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EB" w:rsidRDefault="00CA2C1F">
      <w:pPr>
        <w:rPr>
          <w:b/>
          <w:color w:val="FF6600"/>
          <w:sz w:val="28"/>
          <w:szCs w:val="28"/>
          <w:lang w:val="fr-FR"/>
        </w:rPr>
      </w:pPr>
      <w:r>
        <w:rPr>
          <w:b/>
          <w:noProof/>
          <w:color w:val="FF66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0</wp:posOffset>
            </wp:positionV>
            <wp:extent cx="2305050" cy="609600"/>
            <wp:effectExtent l="19050" t="0" r="0" b="0"/>
            <wp:wrapTight wrapText="bothSides">
              <wp:wrapPolygon edited="0">
                <wp:start x="-179" y="0"/>
                <wp:lineTo x="-179" y="20925"/>
                <wp:lineTo x="21600" y="20925"/>
                <wp:lineTo x="21600" y="0"/>
                <wp:lineTo x="-179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F54" w:rsidRPr="00F15F54">
        <w:rPr>
          <w:b/>
          <w:color w:val="FF6600"/>
          <w:sz w:val="28"/>
          <w:szCs w:val="28"/>
          <w:lang w:val="fr-FR"/>
        </w:rPr>
        <w:tab/>
      </w:r>
      <w:r w:rsidR="00F15F54" w:rsidRPr="00F15F54">
        <w:rPr>
          <w:b/>
          <w:color w:val="FF6600"/>
          <w:sz w:val="28"/>
          <w:szCs w:val="28"/>
          <w:lang w:val="fr-FR"/>
        </w:rPr>
        <w:tab/>
      </w:r>
      <w:r w:rsidR="00F15F54" w:rsidRPr="00F15F54">
        <w:rPr>
          <w:b/>
          <w:color w:val="FF6600"/>
          <w:sz w:val="28"/>
          <w:szCs w:val="28"/>
          <w:lang w:val="fr-FR"/>
        </w:rPr>
        <w:tab/>
      </w:r>
    </w:p>
    <w:p w:rsidR="009520EB" w:rsidRDefault="009520EB">
      <w:pPr>
        <w:rPr>
          <w:b/>
          <w:color w:val="FF6600"/>
          <w:sz w:val="28"/>
          <w:szCs w:val="28"/>
          <w:lang w:val="fr-FR"/>
        </w:rPr>
      </w:pPr>
    </w:p>
    <w:p w:rsidR="009520EB" w:rsidRDefault="009520EB">
      <w:pPr>
        <w:rPr>
          <w:b/>
          <w:color w:val="FF6600"/>
          <w:sz w:val="28"/>
          <w:szCs w:val="28"/>
          <w:lang w:val="fr-FR"/>
        </w:rPr>
      </w:pPr>
    </w:p>
    <w:p w:rsidR="008403E2" w:rsidRDefault="009520EB" w:rsidP="00BD3339">
      <w:pPr>
        <w:rPr>
          <w:b/>
          <w:sz w:val="20"/>
          <w:szCs w:val="20"/>
          <w:lang w:val="fr-FR"/>
        </w:rPr>
      </w:pPr>
      <w:r>
        <w:rPr>
          <w:b/>
          <w:lang w:val="fr-FR"/>
        </w:rPr>
        <w:br/>
      </w:r>
    </w:p>
    <w:p w:rsidR="00BD3339" w:rsidRDefault="003D7AB7" w:rsidP="00BD3339">
      <w:pPr>
        <w:rPr>
          <w:rFonts w:ascii="Arial" w:hAnsi="Arial" w:cs="Arial"/>
          <w:b/>
          <w:sz w:val="28"/>
          <w:szCs w:val="28"/>
          <w:lang w:val="fr-FR"/>
        </w:rPr>
      </w:pPr>
      <w:proofErr w:type="spellStart"/>
      <w:r>
        <w:rPr>
          <w:rFonts w:ascii="Arial" w:hAnsi="Arial" w:cs="Arial"/>
          <w:b/>
          <w:sz w:val="28"/>
          <w:szCs w:val="28"/>
          <w:lang w:val="fr-FR"/>
        </w:rPr>
        <w:t>Sociaal</w:t>
      </w:r>
      <w:proofErr w:type="spellEnd"/>
      <w:r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5C21FF">
        <w:rPr>
          <w:rFonts w:ascii="Arial" w:hAnsi="Arial" w:cs="Arial"/>
          <w:b/>
          <w:sz w:val="28"/>
          <w:szCs w:val="28"/>
          <w:lang w:val="fr-FR"/>
        </w:rPr>
        <w:t>jaarverslag 2021</w:t>
      </w:r>
    </w:p>
    <w:p w:rsidR="00BD3339" w:rsidRDefault="00BD3339" w:rsidP="00BD3339">
      <w:pPr>
        <w:rPr>
          <w:rFonts w:ascii="Arial" w:hAnsi="Arial" w:cs="Arial"/>
          <w:b/>
          <w:sz w:val="28"/>
          <w:szCs w:val="28"/>
          <w:lang w:val="fr-FR"/>
        </w:rPr>
      </w:pPr>
    </w:p>
    <w:p w:rsidR="00BD3339" w:rsidRPr="00BD3339" w:rsidRDefault="00BD3339" w:rsidP="00BD3339">
      <w:pPr>
        <w:rPr>
          <w:rFonts w:ascii="Arial" w:hAnsi="Arial" w:cs="Arial"/>
          <w:b/>
          <w:lang w:val="fr-FR"/>
        </w:rPr>
      </w:pPr>
      <w:r w:rsidRPr="00BD3339">
        <w:rPr>
          <w:rFonts w:ascii="Arial" w:hAnsi="Arial" w:cs="Arial"/>
        </w:rPr>
        <w:t>De Stichting Vrienden van het zor</w:t>
      </w:r>
      <w:r w:rsidR="005D2A15">
        <w:rPr>
          <w:rFonts w:ascii="Arial" w:hAnsi="Arial" w:cs="Arial"/>
        </w:rPr>
        <w:t xml:space="preserve">gcentrum Hendrik Kok biedt alle bewoners van het </w:t>
      </w:r>
      <w:r w:rsidRPr="00BD3339">
        <w:rPr>
          <w:rFonts w:ascii="Arial" w:hAnsi="Arial" w:cs="Arial"/>
        </w:rPr>
        <w:t xml:space="preserve"> zorgcentrum Hendrik Kok ondersteuning door extra faciliteiten aan te bieden die niet uit het reguliere budget kunnen worden bekostigd. Op deze manier willen wij de zelfstandigheid en onafhankelijkheid va</w:t>
      </w:r>
      <w:r w:rsidR="00DA5558">
        <w:rPr>
          <w:rFonts w:ascii="Arial" w:hAnsi="Arial" w:cs="Arial"/>
        </w:rPr>
        <w:t xml:space="preserve">n alle bewoners </w:t>
      </w:r>
      <w:r w:rsidRPr="00BD3339">
        <w:rPr>
          <w:rFonts w:ascii="Arial" w:hAnsi="Arial" w:cs="Arial"/>
        </w:rPr>
        <w:t>in Hendrik Kok bevorderen en de sociale betrokkenheid en participatie stimuleren.</w:t>
      </w:r>
    </w:p>
    <w:p w:rsidR="009520EB" w:rsidRDefault="009520EB">
      <w:pPr>
        <w:rPr>
          <w:rFonts w:ascii="Arial" w:hAnsi="Arial" w:cs="Arial"/>
          <w:b/>
          <w:lang w:val="fr-FR"/>
        </w:rPr>
      </w:pPr>
    </w:p>
    <w:p w:rsidR="00BD3339" w:rsidRPr="00BD3339" w:rsidRDefault="00BD3339">
      <w:pPr>
        <w:rPr>
          <w:rFonts w:ascii="Arial" w:hAnsi="Arial" w:cs="Arial"/>
          <w:lang w:val="fr-FR"/>
        </w:rPr>
      </w:pPr>
      <w:r w:rsidRPr="00BD3339">
        <w:rPr>
          <w:rFonts w:ascii="Arial" w:hAnsi="Arial" w:cs="Arial"/>
          <w:lang w:val="fr-FR"/>
        </w:rPr>
        <w:t xml:space="preserve">In </w:t>
      </w:r>
      <w:r>
        <w:rPr>
          <w:rFonts w:ascii="Arial" w:hAnsi="Arial" w:cs="Arial"/>
          <w:lang w:val="fr-FR"/>
        </w:rPr>
        <w:t>het verslagjaar was</w:t>
      </w:r>
      <w:bookmarkStart w:id="0" w:name="_GoBack"/>
      <w:bookmarkEnd w:id="0"/>
      <w:r w:rsidRPr="00BD3339">
        <w:rPr>
          <w:rFonts w:ascii="Arial" w:hAnsi="Arial" w:cs="Arial"/>
          <w:lang w:val="fr-FR"/>
        </w:rPr>
        <w:t xml:space="preserve"> het </w:t>
      </w:r>
      <w:r w:rsidR="00EA199F">
        <w:rPr>
          <w:rFonts w:ascii="Arial" w:hAnsi="Arial" w:cs="Arial"/>
          <w:lang w:val="fr-FR"/>
        </w:rPr>
        <w:t xml:space="preserve">bestuur </w:t>
      </w:r>
      <w:proofErr w:type="spellStart"/>
      <w:r w:rsidR="00EA199F">
        <w:rPr>
          <w:rFonts w:ascii="Arial" w:hAnsi="Arial" w:cs="Arial"/>
          <w:lang w:val="fr-FR"/>
        </w:rPr>
        <w:t>als</w:t>
      </w:r>
      <w:proofErr w:type="spellEnd"/>
      <w:r w:rsidR="00EA199F">
        <w:rPr>
          <w:rFonts w:ascii="Arial" w:hAnsi="Arial" w:cs="Arial"/>
          <w:lang w:val="fr-FR"/>
        </w:rPr>
        <w:t xml:space="preserve"> </w:t>
      </w:r>
      <w:proofErr w:type="spellStart"/>
      <w:r w:rsidR="00EA199F">
        <w:rPr>
          <w:rFonts w:ascii="Arial" w:hAnsi="Arial" w:cs="Arial"/>
          <w:lang w:val="fr-FR"/>
        </w:rPr>
        <w:t>volgt</w:t>
      </w:r>
      <w:proofErr w:type="spellEnd"/>
      <w:r w:rsidR="00EA199F">
        <w:rPr>
          <w:rFonts w:ascii="Arial" w:hAnsi="Arial" w:cs="Arial"/>
          <w:lang w:val="fr-FR"/>
        </w:rPr>
        <w:t xml:space="preserve"> samengesteld :</w:t>
      </w:r>
    </w:p>
    <w:p w:rsidR="00BD3339" w:rsidRPr="00BD3339" w:rsidRDefault="00BD3339">
      <w:pPr>
        <w:rPr>
          <w:rFonts w:ascii="Arial" w:hAnsi="Arial" w:cs="Arial"/>
          <w:lang w:val="fr-FR"/>
        </w:rPr>
      </w:pPr>
    </w:p>
    <w:p w:rsidR="009520EB" w:rsidRDefault="00BD3339">
      <w:pPr>
        <w:rPr>
          <w:rFonts w:ascii="Arial" w:hAnsi="Arial" w:cs="Arial"/>
        </w:rPr>
      </w:pPr>
      <w:r w:rsidRPr="00BD3339">
        <w:rPr>
          <w:rFonts w:ascii="Arial" w:hAnsi="Arial" w:cs="Arial"/>
        </w:rPr>
        <w:t>dhr. L. de Jonge (Voorzitter)</w:t>
      </w:r>
      <w:r w:rsidRPr="00BD3339">
        <w:rPr>
          <w:rFonts w:ascii="Arial" w:hAnsi="Arial" w:cs="Arial"/>
        </w:rPr>
        <w:br/>
        <w:t>dhr. H.A. Loorbach (Secretaris)</w:t>
      </w:r>
      <w:r w:rsidRPr="00BD3339">
        <w:rPr>
          <w:rFonts w:ascii="Arial" w:hAnsi="Arial" w:cs="Arial"/>
        </w:rPr>
        <w:br/>
        <w:t>dhr. H.J. Buurma (Penningmeester)</w:t>
      </w:r>
      <w:r w:rsidRPr="00BD3339">
        <w:rPr>
          <w:rFonts w:ascii="Arial" w:hAnsi="Arial" w:cs="Arial"/>
        </w:rPr>
        <w:br/>
        <w:t>dhr. H. Santes</w:t>
      </w:r>
      <w:r w:rsidR="005D2A15">
        <w:rPr>
          <w:rFonts w:ascii="Arial" w:hAnsi="Arial" w:cs="Arial"/>
        </w:rPr>
        <w:t xml:space="preserve"> (lid)</w:t>
      </w:r>
      <w:r w:rsidRPr="00BD3339">
        <w:rPr>
          <w:rFonts w:ascii="Arial" w:hAnsi="Arial" w:cs="Arial"/>
        </w:rPr>
        <w:br/>
        <w:t>mw. J. Bos-Hogeveen</w:t>
      </w:r>
      <w:r w:rsidR="005D2A15">
        <w:rPr>
          <w:rFonts w:ascii="Arial" w:hAnsi="Arial" w:cs="Arial"/>
        </w:rPr>
        <w:t xml:space="preserve"> (lid)</w:t>
      </w:r>
    </w:p>
    <w:p w:rsidR="00BD3339" w:rsidRDefault="00BD3339">
      <w:pPr>
        <w:rPr>
          <w:rFonts w:ascii="Arial" w:hAnsi="Arial" w:cs="Arial"/>
        </w:rPr>
      </w:pPr>
    </w:p>
    <w:p w:rsidR="006B0B61" w:rsidRPr="006B0B61" w:rsidRDefault="006B0B61">
      <w:pPr>
        <w:rPr>
          <w:rFonts w:ascii="Arial" w:hAnsi="Arial" w:cs="Arial"/>
        </w:rPr>
      </w:pPr>
      <w:r w:rsidRPr="006B0B61">
        <w:rPr>
          <w:rFonts w:ascii="Arial" w:hAnsi="Arial" w:cs="Arial"/>
        </w:rPr>
        <w:t xml:space="preserve">Het jaar </w:t>
      </w:r>
      <w:r w:rsidR="005C21FF">
        <w:rPr>
          <w:rFonts w:ascii="Arial" w:hAnsi="Arial" w:cs="Arial"/>
        </w:rPr>
        <w:t xml:space="preserve">2021 </w:t>
      </w:r>
      <w:r w:rsidRPr="006B0B61">
        <w:rPr>
          <w:rFonts w:ascii="Arial" w:hAnsi="Arial" w:cs="Arial"/>
        </w:rPr>
        <w:t xml:space="preserve">stond voor een groot deel </w:t>
      </w:r>
      <w:r w:rsidR="005C21FF">
        <w:rPr>
          <w:rFonts w:ascii="Arial" w:hAnsi="Arial" w:cs="Arial"/>
        </w:rPr>
        <w:t xml:space="preserve">nog </w:t>
      </w:r>
      <w:r w:rsidR="003D7AB7">
        <w:rPr>
          <w:rFonts w:ascii="Arial" w:hAnsi="Arial" w:cs="Arial"/>
        </w:rPr>
        <w:t>in het teken van de C</w:t>
      </w:r>
      <w:r w:rsidRPr="006B0B61">
        <w:rPr>
          <w:rFonts w:ascii="Arial" w:hAnsi="Arial" w:cs="Arial"/>
        </w:rPr>
        <w:t>ovid-19 crisis.</w:t>
      </w:r>
    </w:p>
    <w:p w:rsidR="009B04A4" w:rsidRDefault="00BD3339">
      <w:pPr>
        <w:rPr>
          <w:rFonts w:ascii="Arial" w:hAnsi="Arial" w:cs="Arial"/>
        </w:rPr>
      </w:pPr>
      <w:r>
        <w:rPr>
          <w:rFonts w:ascii="Arial" w:hAnsi="Arial" w:cs="Arial"/>
        </w:rPr>
        <w:t>Het bestuur</w:t>
      </w:r>
      <w:r w:rsidR="005C21FF">
        <w:rPr>
          <w:rFonts w:ascii="Arial" w:hAnsi="Arial" w:cs="Arial"/>
        </w:rPr>
        <w:t xml:space="preserve"> is in het verslagjaar in september en december in vergadering bijeen geweest</w:t>
      </w:r>
    </w:p>
    <w:p w:rsidR="005C21FF" w:rsidRDefault="005E59EA">
      <w:pPr>
        <w:rPr>
          <w:rFonts w:ascii="Arial" w:hAnsi="Arial" w:cs="Arial"/>
        </w:rPr>
      </w:pPr>
      <w:r>
        <w:rPr>
          <w:rFonts w:ascii="Arial" w:hAnsi="Arial" w:cs="Arial"/>
        </w:rPr>
        <w:t>Veel activiteiten zijn door de C</w:t>
      </w:r>
      <w:r w:rsidR="005C21FF">
        <w:rPr>
          <w:rFonts w:ascii="Arial" w:hAnsi="Arial" w:cs="Arial"/>
        </w:rPr>
        <w:t>ovid omstandigheden gecanceld en/of omdat bewoners</w:t>
      </w:r>
    </w:p>
    <w:p w:rsidR="005C21FF" w:rsidRDefault="005C21FF">
      <w:pPr>
        <w:rPr>
          <w:rFonts w:ascii="Arial" w:hAnsi="Arial" w:cs="Arial"/>
        </w:rPr>
      </w:pPr>
      <w:r>
        <w:rPr>
          <w:rFonts w:ascii="Arial" w:hAnsi="Arial" w:cs="Arial"/>
        </w:rPr>
        <w:t>door de geldende maatregelen niet bijeen mochten komen.</w:t>
      </w:r>
    </w:p>
    <w:p w:rsidR="009B04A4" w:rsidRDefault="009B04A4" w:rsidP="009B04A4">
      <w:pPr>
        <w:rPr>
          <w:rFonts w:ascii="Arial" w:hAnsi="Arial" w:cs="Arial"/>
        </w:rPr>
      </w:pPr>
    </w:p>
    <w:p w:rsidR="008F2B98" w:rsidRDefault="005449F7" w:rsidP="009B04A4">
      <w:pPr>
        <w:rPr>
          <w:rFonts w:ascii="Arial" w:hAnsi="Arial" w:cs="Arial"/>
        </w:rPr>
      </w:pPr>
      <w:r>
        <w:rPr>
          <w:rFonts w:ascii="Arial" w:hAnsi="Arial" w:cs="Arial"/>
        </w:rPr>
        <w:t>Van 12 juli t/m 30 juli</w:t>
      </w:r>
      <w:r w:rsidR="008F2B98">
        <w:rPr>
          <w:rFonts w:ascii="Arial" w:hAnsi="Arial" w:cs="Arial"/>
        </w:rPr>
        <w:t xml:space="preserve"> hebben de 3 Dolle Vakantie weken plaats gevonden.</w:t>
      </w:r>
      <w:r w:rsidR="00FD3814">
        <w:rPr>
          <w:rFonts w:ascii="Arial" w:hAnsi="Arial" w:cs="Arial"/>
        </w:rPr>
        <w:br/>
        <w:t>Deze ontspanningsweken worden mogelijk gemaakt door “de Vrienden”</w:t>
      </w:r>
      <w:r w:rsidR="006B0B61">
        <w:rPr>
          <w:rFonts w:ascii="Arial" w:hAnsi="Arial" w:cs="Arial"/>
        </w:rPr>
        <w:br/>
        <w:t xml:space="preserve">Ondanks de beperkende maatregelen en mogelijkheden is e.e.a. toch </w:t>
      </w:r>
      <w:r w:rsidR="00FD3814">
        <w:rPr>
          <w:rFonts w:ascii="Arial" w:hAnsi="Arial" w:cs="Arial"/>
        </w:rPr>
        <w:t>weer succesvol ge</w:t>
      </w:r>
      <w:r w:rsidR="006B0B61">
        <w:rPr>
          <w:rFonts w:ascii="Arial" w:hAnsi="Arial" w:cs="Arial"/>
        </w:rPr>
        <w:t xml:space="preserve">organiseerd </w:t>
      </w:r>
      <w:r w:rsidR="005E59EA">
        <w:rPr>
          <w:rFonts w:ascii="Arial" w:hAnsi="Arial" w:cs="Arial"/>
        </w:rPr>
        <w:t xml:space="preserve">en verlopen </w:t>
      </w:r>
      <w:r w:rsidR="006B0B61">
        <w:rPr>
          <w:rFonts w:ascii="Arial" w:hAnsi="Arial" w:cs="Arial"/>
        </w:rPr>
        <w:t xml:space="preserve">De bewoners hebben kunnen genieten van een gevarieerd programma met voor “ieder wat </w:t>
      </w:r>
      <w:proofErr w:type="spellStart"/>
      <w:r w:rsidR="006B0B61">
        <w:rPr>
          <w:rFonts w:ascii="Arial" w:hAnsi="Arial" w:cs="Arial"/>
        </w:rPr>
        <w:t>wils</w:t>
      </w:r>
      <w:proofErr w:type="spellEnd"/>
      <w:r w:rsidR="006B0B61">
        <w:rPr>
          <w:rFonts w:ascii="Arial" w:hAnsi="Arial" w:cs="Arial"/>
        </w:rPr>
        <w:t>”.</w:t>
      </w:r>
    </w:p>
    <w:p w:rsidR="00087032" w:rsidRDefault="00087032" w:rsidP="009B04A4">
      <w:pPr>
        <w:rPr>
          <w:rFonts w:ascii="Arial" w:hAnsi="Arial" w:cs="Arial"/>
        </w:rPr>
      </w:pPr>
    </w:p>
    <w:p w:rsidR="00087032" w:rsidRDefault="005449F7" w:rsidP="009B04A4">
      <w:pPr>
        <w:rPr>
          <w:rFonts w:ascii="Arial" w:hAnsi="Arial" w:cs="Arial"/>
        </w:rPr>
      </w:pPr>
      <w:r>
        <w:rPr>
          <w:rFonts w:ascii="Arial" w:hAnsi="Arial" w:cs="Arial"/>
        </w:rPr>
        <w:t>Op 14</w:t>
      </w:r>
      <w:r w:rsidR="00087032">
        <w:rPr>
          <w:rFonts w:ascii="Arial" w:hAnsi="Arial" w:cs="Arial"/>
        </w:rPr>
        <w:t xml:space="preserve"> oktober 2021 is het “schapen project” </w:t>
      </w:r>
      <w:r w:rsidR="00DC159E">
        <w:rPr>
          <w:rFonts w:ascii="Arial" w:hAnsi="Arial" w:cs="Arial"/>
        </w:rPr>
        <w:t xml:space="preserve">met een mooi resultaat </w:t>
      </w:r>
      <w:r w:rsidR="00087032">
        <w:rPr>
          <w:rFonts w:ascii="Arial" w:hAnsi="Arial" w:cs="Arial"/>
        </w:rPr>
        <w:t>succesvol afgerond.</w:t>
      </w:r>
      <w:r w:rsidR="00087032">
        <w:rPr>
          <w:rFonts w:ascii="Arial" w:hAnsi="Arial" w:cs="Arial"/>
        </w:rPr>
        <w:br/>
        <w:t xml:space="preserve">De hoofd entree van Hendrik Kok is </w:t>
      </w:r>
      <w:r w:rsidR="00DC159E">
        <w:rPr>
          <w:rFonts w:ascii="Arial" w:hAnsi="Arial" w:cs="Arial"/>
        </w:rPr>
        <w:t xml:space="preserve">daarmee </w:t>
      </w:r>
      <w:r w:rsidR="00087032">
        <w:rPr>
          <w:rFonts w:ascii="Arial" w:hAnsi="Arial" w:cs="Arial"/>
        </w:rPr>
        <w:t>voorzien van een “Drents landschap”</w:t>
      </w:r>
      <w:r w:rsidR="00DC159E">
        <w:rPr>
          <w:rFonts w:ascii="Arial" w:hAnsi="Arial" w:cs="Arial"/>
        </w:rPr>
        <w:t xml:space="preserve"> met daarin </w:t>
      </w:r>
      <w:r w:rsidR="00087032">
        <w:rPr>
          <w:rFonts w:ascii="Arial" w:hAnsi="Arial" w:cs="Arial"/>
        </w:rPr>
        <w:t>verschi</w:t>
      </w:r>
      <w:r w:rsidR="004E54EF">
        <w:rPr>
          <w:rFonts w:ascii="Arial" w:hAnsi="Arial" w:cs="Arial"/>
        </w:rPr>
        <w:t>llende soorten heide en grassen</w:t>
      </w:r>
      <w:r>
        <w:rPr>
          <w:rFonts w:ascii="Arial" w:hAnsi="Arial" w:cs="Arial"/>
        </w:rPr>
        <w:t>, een houten vlonder en hekken.</w:t>
      </w:r>
      <w:r w:rsidR="00DC15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DC159E">
        <w:rPr>
          <w:rFonts w:ascii="Arial" w:hAnsi="Arial" w:cs="Arial"/>
        </w:rPr>
        <w:t>De hoofdbewoners in het landschap zijn schapen, vormgegeven door een kunstenaar en gemaakt van grote zwerfkeien.</w:t>
      </w:r>
    </w:p>
    <w:p w:rsidR="005449F7" w:rsidRDefault="00DC159E" w:rsidP="009B04A4">
      <w:pPr>
        <w:rPr>
          <w:rFonts w:ascii="Arial" w:hAnsi="Arial" w:cs="Arial"/>
        </w:rPr>
      </w:pPr>
      <w:r>
        <w:rPr>
          <w:rFonts w:ascii="Arial" w:hAnsi="Arial" w:cs="Arial"/>
        </w:rPr>
        <w:t>Door het management, bewoners, medewerkers en bezoekers van Hendrik Kok is dit</w:t>
      </w:r>
      <w:r>
        <w:rPr>
          <w:rFonts w:ascii="Arial" w:hAnsi="Arial" w:cs="Arial"/>
        </w:rPr>
        <w:br/>
        <w:t>project zeer enthousiast ontvangen.</w:t>
      </w:r>
      <w:r>
        <w:rPr>
          <w:rFonts w:ascii="Arial" w:hAnsi="Arial" w:cs="Arial"/>
        </w:rPr>
        <w:br/>
        <w:t>Door de geldende maatregelen kon e.e.a.</w:t>
      </w:r>
      <w:r w:rsidR="005449F7">
        <w:rPr>
          <w:rFonts w:ascii="Arial" w:hAnsi="Arial" w:cs="Arial"/>
        </w:rPr>
        <w:t xml:space="preserve"> helaas niet groots worden gevierd.</w:t>
      </w:r>
      <w:r>
        <w:rPr>
          <w:rFonts w:ascii="Arial" w:hAnsi="Arial" w:cs="Arial"/>
        </w:rPr>
        <w:t>.</w:t>
      </w:r>
      <w:r w:rsidR="005449F7">
        <w:rPr>
          <w:rFonts w:ascii="Arial" w:hAnsi="Arial" w:cs="Arial"/>
        </w:rPr>
        <w:br/>
      </w:r>
      <w:r>
        <w:rPr>
          <w:rFonts w:ascii="Arial" w:hAnsi="Arial" w:cs="Arial"/>
        </w:rPr>
        <w:t xml:space="preserve">De lokale en regionaal schrijvende pers en RTV Drenthe waren wel ter plaatse en </w:t>
      </w:r>
      <w:r w:rsidR="005449F7">
        <w:rPr>
          <w:rFonts w:ascii="Arial" w:hAnsi="Arial" w:cs="Arial"/>
        </w:rPr>
        <w:br/>
        <w:t xml:space="preserve">hebben er uitvoerig </w:t>
      </w:r>
      <w:r>
        <w:rPr>
          <w:rFonts w:ascii="Arial" w:hAnsi="Arial" w:cs="Arial"/>
        </w:rPr>
        <w:t>en live (in de radio-uitzending) verslag van gedaan.</w:t>
      </w:r>
      <w:r>
        <w:rPr>
          <w:rFonts w:ascii="Arial" w:hAnsi="Arial" w:cs="Arial"/>
        </w:rPr>
        <w:br/>
      </w:r>
    </w:p>
    <w:p w:rsidR="004E54EF" w:rsidRDefault="005E59EA" w:rsidP="009B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viering is op een later moment </w:t>
      </w:r>
      <w:r w:rsidR="00DC159E">
        <w:rPr>
          <w:rFonts w:ascii="Arial" w:hAnsi="Arial" w:cs="Arial"/>
        </w:rPr>
        <w:t>door de medewerkers van de passende dagbesteding</w:t>
      </w:r>
      <w:r w:rsidR="00160F67">
        <w:rPr>
          <w:rFonts w:ascii="Arial" w:hAnsi="Arial" w:cs="Arial"/>
        </w:rPr>
        <w:t xml:space="preserve"> opgepakt met het organiseren van een Bingo-middag, met als hoofdprijs: het onthullen van “de schapen” en het doorknippen van het lint. Met een hapje e</w:t>
      </w:r>
      <w:r>
        <w:rPr>
          <w:rFonts w:ascii="Arial" w:hAnsi="Arial" w:cs="Arial"/>
        </w:rPr>
        <w:t xml:space="preserve">n een drankje werd dit een </w:t>
      </w:r>
      <w:r w:rsidR="00160F67">
        <w:rPr>
          <w:rFonts w:ascii="Arial" w:hAnsi="Arial" w:cs="Arial"/>
        </w:rPr>
        <w:t>gezellig samenzijn onder de terrasoverkapping.</w:t>
      </w:r>
      <w:r w:rsidR="005449F7">
        <w:rPr>
          <w:rFonts w:ascii="Arial" w:hAnsi="Arial" w:cs="Arial"/>
        </w:rPr>
        <w:br/>
      </w:r>
      <w:r w:rsidR="005449F7">
        <w:rPr>
          <w:rFonts w:ascii="Arial" w:hAnsi="Arial" w:cs="Arial"/>
        </w:rPr>
        <w:br/>
      </w:r>
    </w:p>
    <w:p w:rsidR="00DC159E" w:rsidRDefault="005449F7" w:rsidP="009B04A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C</w:t>
      </w:r>
      <w:r w:rsidR="005333F5">
        <w:rPr>
          <w:rFonts w:ascii="Arial" w:hAnsi="Arial" w:cs="Arial"/>
        </w:rPr>
        <w:t>ovid omstandigheden hebben in 2021 op veel mensen een zware wissel getrokken.</w:t>
      </w:r>
      <w:r w:rsidR="005333F5">
        <w:rPr>
          <w:rFonts w:ascii="Arial" w:hAnsi="Arial" w:cs="Arial"/>
        </w:rPr>
        <w:br/>
        <w:t>In het kader van: “Een hart onder de riem voor iedereen die betrokken is bij Hendrik Kok”,</w:t>
      </w:r>
      <w:r w:rsidR="005333F5">
        <w:rPr>
          <w:rFonts w:ascii="Arial" w:hAnsi="Arial" w:cs="Arial"/>
        </w:rPr>
        <w:br/>
        <w:t>hebben alle bewoners, bewoners van de Aanleun en alle deelnemers van de dagbesteding in de maand december een sprekende drukknop klok ontvangen.</w:t>
      </w:r>
      <w:r w:rsidR="005333F5">
        <w:rPr>
          <w:rFonts w:ascii="Arial" w:hAnsi="Arial" w:cs="Arial"/>
        </w:rPr>
        <w:br/>
        <w:t>Alle vaste medewerkers van Hendrik Kok zijn door “de Vrienden”</w:t>
      </w:r>
      <w:r w:rsidR="00D27BDF">
        <w:rPr>
          <w:rFonts w:ascii="Arial" w:hAnsi="Arial" w:cs="Arial"/>
        </w:rPr>
        <w:t xml:space="preserve"> </w:t>
      </w:r>
      <w:r w:rsidR="005333F5">
        <w:rPr>
          <w:rFonts w:ascii="Arial" w:hAnsi="Arial" w:cs="Arial"/>
        </w:rPr>
        <w:t>verras</w:t>
      </w:r>
      <w:r w:rsidR="00D27BDF">
        <w:rPr>
          <w:rFonts w:ascii="Arial" w:hAnsi="Arial" w:cs="Arial"/>
        </w:rPr>
        <w:t xml:space="preserve">t met een cadeaubon die aan </w:t>
      </w:r>
      <w:r w:rsidR="005333F5">
        <w:rPr>
          <w:rFonts w:ascii="Arial" w:hAnsi="Arial" w:cs="Arial"/>
        </w:rPr>
        <w:t>ieder</w:t>
      </w:r>
      <w:r w:rsidR="00D27BDF">
        <w:rPr>
          <w:rFonts w:ascii="Arial" w:hAnsi="Arial" w:cs="Arial"/>
        </w:rPr>
        <w:t>een persoonlijk</w:t>
      </w:r>
      <w:r w:rsidR="005333F5">
        <w:rPr>
          <w:rFonts w:ascii="Arial" w:hAnsi="Arial" w:cs="Arial"/>
        </w:rPr>
        <w:t xml:space="preserve"> per post is </w:t>
      </w:r>
      <w:r w:rsidR="00D27BDF">
        <w:rPr>
          <w:rFonts w:ascii="Arial" w:hAnsi="Arial" w:cs="Arial"/>
        </w:rPr>
        <w:t>toegestuurd</w:t>
      </w:r>
      <w:r w:rsidR="003D7AB7">
        <w:rPr>
          <w:rFonts w:ascii="Arial" w:hAnsi="Arial" w:cs="Arial"/>
        </w:rPr>
        <w:t>. Alle attenties</w:t>
      </w:r>
      <w:r w:rsidR="00D27BDF">
        <w:rPr>
          <w:rFonts w:ascii="Arial" w:hAnsi="Arial" w:cs="Arial"/>
        </w:rPr>
        <w:t xml:space="preserve"> </w:t>
      </w:r>
      <w:r w:rsidR="003D7AB7">
        <w:rPr>
          <w:rFonts w:ascii="Arial" w:hAnsi="Arial" w:cs="Arial"/>
        </w:rPr>
        <w:t>zijn</w:t>
      </w:r>
      <w:r w:rsidR="003D7AB7">
        <w:rPr>
          <w:rFonts w:ascii="Arial" w:hAnsi="Arial" w:cs="Arial"/>
        </w:rPr>
        <w:br/>
        <w:t>tevens voorzie</w:t>
      </w:r>
      <w:r w:rsidR="004E54EF">
        <w:rPr>
          <w:rFonts w:ascii="Arial" w:hAnsi="Arial" w:cs="Arial"/>
        </w:rPr>
        <w:t>n van een begeleidend schrijven met een persoonlijke noot van het bestuur.</w:t>
      </w:r>
      <w:r w:rsidR="005333F5">
        <w:rPr>
          <w:rFonts w:ascii="Arial" w:hAnsi="Arial" w:cs="Arial"/>
        </w:rPr>
        <w:br/>
      </w:r>
    </w:p>
    <w:p w:rsidR="005333F5" w:rsidRDefault="005333F5" w:rsidP="009B04A4">
      <w:pPr>
        <w:rPr>
          <w:rFonts w:ascii="Arial" w:hAnsi="Arial" w:cs="Arial"/>
        </w:rPr>
      </w:pPr>
    </w:p>
    <w:p w:rsidR="003919E0" w:rsidRDefault="00B83EDE" w:rsidP="009B04A4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60F67">
        <w:rPr>
          <w:rFonts w:ascii="Arial" w:hAnsi="Arial" w:cs="Arial"/>
        </w:rPr>
        <w:t>n het jaar 2021</w:t>
      </w:r>
      <w:r w:rsidR="003919E0">
        <w:rPr>
          <w:rFonts w:ascii="Arial" w:hAnsi="Arial" w:cs="Arial"/>
        </w:rPr>
        <w:t xml:space="preserve"> zijn verder </w:t>
      </w:r>
      <w:r w:rsidR="00792BC7">
        <w:rPr>
          <w:rFonts w:ascii="Arial" w:hAnsi="Arial" w:cs="Arial"/>
        </w:rPr>
        <w:t xml:space="preserve">financiële </w:t>
      </w:r>
      <w:r w:rsidR="003919E0">
        <w:rPr>
          <w:rFonts w:ascii="Arial" w:hAnsi="Arial" w:cs="Arial"/>
        </w:rPr>
        <w:t>bijdragen geleverd voor:</w:t>
      </w:r>
    </w:p>
    <w:p w:rsidR="00792BC7" w:rsidRDefault="00792BC7" w:rsidP="009B04A4">
      <w:pPr>
        <w:rPr>
          <w:rFonts w:ascii="Arial" w:hAnsi="Arial" w:cs="Arial"/>
        </w:rPr>
      </w:pPr>
    </w:p>
    <w:p w:rsidR="003919E0" w:rsidRDefault="003919E0" w:rsidP="003919E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Verjaardag attenties </w:t>
      </w:r>
      <w:r w:rsidR="00792BC7">
        <w:rPr>
          <w:rFonts w:ascii="Arial" w:hAnsi="Arial" w:cs="Arial"/>
        </w:rPr>
        <w:t xml:space="preserve">voor alle </w:t>
      </w:r>
      <w:r>
        <w:rPr>
          <w:rFonts w:ascii="Arial" w:hAnsi="Arial" w:cs="Arial"/>
        </w:rPr>
        <w:t>bewoners</w:t>
      </w:r>
    </w:p>
    <w:p w:rsidR="003919E0" w:rsidRPr="00160F67" w:rsidRDefault="003A1C7D" w:rsidP="00160F67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Presentjes met Sinterklaas en K</w:t>
      </w:r>
      <w:r w:rsidR="003919E0">
        <w:rPr>
          <w:rFonts w:ascii="Arial" w:hAnsi="Arial" w:cs="Arial"/>
        </w:rPr>
        <w:t>erst voor alle cliënten van Hendrik Kok</w:t>
      </w:r>
    </w:p>
    <w:p w:rsidR="00E35C9E" w:rsidRPr="00160F67" w:rsidRDefault="003919E0" w:rsidP="00160F67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 Drie Dolle vakantie w</w:t>
      </w:r>
      <w:r w:rsidR="00160F67">
        <w:rPr>
          <w:rFonts w:ascii="Arial" w:hAnsi="Arial" w:cs="Arial"/>
        </w:rPr>
        <w:t>eken</w:t>
      </w:r>
    </w:p>
    <w:p w:rsidR="003A1C7D" w:rsidRDefault="003A1C7D" w:rsidP="003919E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Kerst attentie voor alle medewerkers van Hendrik Kok</w:t>
      </w:r>
    </w:p>
    <w:p w:rsidR="005E59EA" w:rsidRDefault="005E59EA" w:rsidP="003919E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Een Chromebook en iPhone</w:t>
      </w:r>
    </w:p>
    <w:p w:rsidR="004E54EF" w:rsidRDefault="004E54EF" w:rsidP="004E54EF">
      <w:pPr>
        <w:rPr>
          <w:rFonts w:ascii="Arial" w:hAnsi="Arial" w:cs="Arial"/>
        </w:rPr>
      </w:pPr>
    </w:p>
    <w:p w:rsidR="004E54EF" w:rsidRPr="004E54EF" w:rsidRDefault="004E54EF" w:rsidP="004E54EF">
      <w:pPr>
        <w:rPr>
          <w:rFonts w:ascii="Arial" w:hAnsi="Arial" w:cs="Arial"/>
        </w:rPr>
      </w:pPr>
      <w:r>
        <w:rPr>
          <w:rFonts w:ascii="Arial" w:hAnsi="Arial" w:cs="Arial"/>
        </w:rPr>
        <w:t>Het bestuur heeft tevens akkoord gegeven voor de aanschaf van een 2</w:t>
      </w:r>
      <w:r w:rsidRPr="004E54EF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Duofiets</w:t>
      </w:r>
      <w:r w:rsidR="002D3706">
        <w:rPr>
          <w:rFonts w:ascii="Arial" w:hAnsi="Arial" w:cs="Arial"/>
        </w:rPr>
        <w:t>,</w:t>
      </w:r>
      <w:r>
        <w:rPr>
          <w:rFonts w:ascii="Arial" w:hAnsi="Arial" w:cs="Arial"/>
        </w:rPr>
        <w:br/>
        <w:t>voorzien van elektrische trap ondersteuning. Deze duofiets zal medio 2022 worden</w:t>
      </w:r>
      <w:r>
        <w:rPr>
          <w:rFonts w:ascii="Arial" w:hAnsi="Arial" w:cs="Arial"/>
        </w:rPr>
        <w:br/>
        <w:t xml:space="preserve">aangeschaft wanneer de </w:t>
      </w:r>
      <w:r w:rsidR="002D3706">
        <w:rPr>
          <w:rFonts w:ascii="Arial" w:hAnsi="Arial" w:cs="Arial"/>
        </w:rPr>
        <w:t>beschikbare rijwielstalling hiervoor gereed is gemaakt.</w:t>
      </w:r>
    </w:p>
    <w:p w:rsidR="00792BC7" w:rsidRDefault="00792BC7" w:rsidP="00792BC7">
      <w:pPr>
        <w:rPr>
          <w:rFonts w:ascii="Arial" w:hAnsi="Arial" w:cs="Arial"/>
        </w:rPr>
      </w:pPr>
    </w:p>
    <w:p w:rsidR="00792BC7" w:rsidRDefault="00792BC7" w:rsidP="00792BC7">
      <w:pPr>
        <w:rPr>
          <w:rFonts w:ascii="Arial" w:hAnsi="Arial" w:cs="Arial"/>
        </w:rPr>
      </w:pPr>
    </w:p>
    <w:p w:rsidR="00792BC7" w:rsidRDefault="004E54EF" w:rsidP="00792BC7">
      <w:pPr>
        <w:rPr>
          <w:rFonts w:ascii="Arial" w:hAnsi="Arial" w:cs="Arial"/>
        </w:rPr>
      </w:pPr>
      <w:r>
        <w:rPr>
          <w:rFonts w:ascii="Arial" w:hAnsi="Arial" w:cs="Arial"/>
        </w:rPr>
        <w:t>Rolde, mei 2022</w:t>
      </w:r>
    </w:p>
    <w:p w:rsidR="002C09E4" w:rsidRDefault="002C09E4" w:rsidP="00792BC7">
      <w:pPr>
        <w:rPr>
          <w:rFonts w:ascii="Arial" w:hAnsi="Arial" w:cs="Arial"/>
        </w:rPr>
      </w:pPr>
    </w:p>
    <w:p w:rsidR="002C09E4" w:rsidRPr="00792BC7" w:rsidRDefault="002C09E4" w:rsidP="00792BC7">
      <w:pPr>
        <w:rPr>
          <w:rFonts w:ascii="Arial" w:hAnsi="Arial" w:cs="Arial"/>
        </w:rPr>
      </w:pPr>
      <w:r>
        <w:rPr>
          <w:rFonts w:ascii="Arial" w:hAnsi="Arial" w:cs="Arial"/>
        </w:rPr>
        <w:t>H.A. Loorbach</w:t>
      </w:r>
      <w:r>
        <w:rPr>
          <w:rFonts w:ascii="Arial" w:hAnsi="Arial" w:cs="Arial"/>
        </w:rPr>
        <w:br/>
        <w:t>(secretaris)</w:t>
      </w:r>
    </w:p>
    <w:p w:rsidR="003919E0" w:rsidRPr="003919E0" w:rsidRDefault="003919E0" w:rsidP="003919E0">
      <w:pPr>
        <w:ind w:left="360"/>
        <w:rPr>
          <w:rFonts w:ascii="Arial" w:hAnsi="Arial" w:cs="Arial"/>
        </w:rPr>
      </w:pPr>
    </w:p>
    <w:p w:rsidR="009520EB" w:rsidRPr="00BD3339" w:rsidRDefault="009520EB">
      <w:pPr>
        <w:rPr>
          <w:rFonts w:ascii="Arial" w:hAnsi="Arial" w:cs="Arial"/>
          <w:b/>
          <w:lang w:val="fr-FR"/>
        </w:rPr>
      </w:pPr>
    </w:p>
    <w:p w:rsidR="001E309A" w:rsidRDefault="001E309A">
      <w:pPr>
        <w:rPr>
          <w:b/>
          <w:sz w:val="28"/>
          <w:szCs w:val="28"/>
          <w:lang w:val="fr-FR"/>
        </w:rPr>
      </w:pPr>
    </w:p>
    <w:p w:rsidR="009B6F95" w:rsidRDefault="009B6F95" w:rsidP="009B6F95">
      <w:pPr>
        <w:rPr>
          <w:sz w:val="28"/>
          <w:szCs w:val="28"/>
        </w:rPr>
      </w:pPr>
    </w:p>
    <w:p w:rsidR="009B6F95" w:rsidRPr="00D47A7C" w:rsidRDefault="009B6F95" w:rsidP="009B6F95">
      <w:pPr>
        <w:rPr>
          <w:sz w:val="28"/>
          <w:szCs w:val="28"/>
        </w:rPr>
      </w:pPr>
    </w:p>
    <w:sectPr w:rsidR="009B6F95" w:rsidRPr="00D47A7C" w:rsidSect="00852CA1">
      <w:pgSz w:w="11907" w:h="16840" w:code="9"/>
      <w:pgMar w:top="1440" w:right="507" w:bottom="1440" w:left="179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900FF"/>
    <w:multiLevelType w:val="hybridMultilevel"/>
    <w:tmpl w:val="2004BE20"/>
    <w:lvl w:ilvl="0" w:tplc="726C34C0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35D8D"/>
    <w:multiLevelType w:val="hybridMultilevel"/>
    <w:tmpl w:val="7B029E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5752E"/>
    <w:multiLevelType w:val="hybridMultilevel"/>
    <w:tmpl w:val="4EC2F416"/>
    <w:lvl w:ilvl="0" w:tplc="5F86295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A6AD8"/>
    <w:multiLevelType w:val="hybridMultilevel"/>
    <w:tmpl w:val="0AA6DC96"/>
    <w:lvl w:ilvl="0" w:tplc="D83AA5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21"/>
    <w:rsid w:val="00014460"/>
    <w:rsid w:val="00027F9B"/>
    <w:rsid w:val="00041887"/>
    <w:rsid w:val="00087032"/>
    <w:rsid w:val="00091DFD"/>
    <w:rsid w:val="000C4471"/>
    <w:rsid w:val="00104D65"/>
    <w:rsid w:val="00112FFF"/>
    <w:rsid w:val="00151ADE"/>
    <w:rsid w:val="00160F67"/>
    <w:rsid w:val="001E309A"/>
    <w:rsid w:val="001E3968"/>
    <w:rsid w:val="002007A9"/>
    <w:rsid w:val="00214690"/>
    <w:rsid w:val="00224476"/>
    <w:rsid w:val="002306C9"/>
    <w:rsid w:val="00231111"/>
    <w:rsid w:val="00241A0F"/>
    <w:rsid w:val="002765AF"/>
    <w:rsid w:val="002928AB"/>
    <w:rsid w:val="00293C84"/>
    <w:rsid w:val="002C09E4"/>
    <w:rsid w:val="002C4736"/>
    <w:rsid w:val="002C6B4E"/>
    <w:rsid w:val="002C7414"/>
    <w:rsid w:val="002D3706"/>
    <w:rsid w:val="002E3B49"/>
    <w:rsid w:val="00362D11"/>
    <w:rsid w:val="00367273"/>
    <w:rsid w:val="003919E0"/>
    <w:rsid w:val="003A1C7D"/>
    <w:rsid w:val="003B1927"/>
    <w:rsid w:val="003D7AB7"/>
    <w:rsid w:val="00482C5D"/>
    <w:rsid w:val="004C6218"/>
    <w:rsid w:val="004D714B"/>
    <w:rsid w:val="004E54EF"/>
    <w:rsid w:val="005279F3"/>
    <w:rsid w:val="0053059B"/>
    <w:rsid w:val="005333F5"/>
    <w:rsid w:val="005449F7"/>
    <w:rsid w:val="00583B6C"/>
    <w:rsid w:val="005C21FF"/>
    <w:rsid w:val="005D2A15"/>
    <w:rsid w:val="005E59EA"/>
    <w:rsid w:val="006007C4"/>
    <w:rsid w:val="0061006C"/>
    <w:rsid w:val="00610D6B"/>
    <w:rsid w:val="00626D09"/>
    <w:rsid w:val="00635787"/>
    <w:rsid w:val="006602A4"/>
    <w:rsid w:val="00672FF4"/>
    <w:rsid w:val="00677CB1"/>
    <w:rsid w:val="006B016B"/>
    <w:rsid w:val="006B0B61"/>
    <w:rsid w:val="006D2569"/>
    <w:rsid w:val="006F0AA1"/>
    <w:rsid w:val="00711EBF"/>
    <w:rsid w:val="00757DBB"/>
    <w:rsid w:val="00792BC7"/>
    <w:rsid w:val="007B3FEC"/>
    <w:rsid w:val="008403E2"/>
    <w:rsid w:val="00852CA1"/>
    <w:rsid w:val="00864F6E"/>
    <w:rsid w:val="00892BF4"/>
    <w:rsid w:val="00895F8D"/>
    <w:rsid w:val="008A632F"/>
    <w:rsid w:val="008A727E"/>
    <w:rsid w:val="008F2B98"/>
    <w:rsid w:val="008F49F5"/>
    <w:rsid w:val="00913507"/>
    <w:rsid w:val="009520EB"/>
    <w:rsid w:val="0096471B"/>
    <w:rsid w:val="009827A8"/>
    <w:rsid w:val="00995A22"/>
    <w:rsid w:val="009B04A4"/>
    <w:rsid w:val="009B257E"/>
    <w:rsid w:val="009B6F95"/>
    <w:rsid w:val="009C30AA"/>
    <w:rsid w:val="00A30773"/>
    <w:rsid w:val="00A44D65"/>
    <w:rsid w:val="00A62A07"/>
    <w:rsid w:val="00A83910"/>
    <w:rsid w:val="00B83EDE"/>
    <w:rsid w:val="00BA6A03"/>
    <w:rsid w:val="00BD3339"/>
    <w:rsid w:val="00C07B94"/>
    <w:rsid w:val="00C3193C"/>
    <w:rsid w:val="00C66919"/>
    <w:rsid w:val="00C71BD5"/>
    <w:rsid w:val="00CA2C1F"/>
    <w:rsid w:val="00CD291E"/>
    <w:rsid w:val="00CE2AF0"/>
    <w:rsid w:val="00CF025A"/>
    <w:rsid w:val="00D00771"/>
    <w:rsid w:val="00D22913"/>
    <w:rsid w:val="00D235EB"/>
    <w:rsid w:val="00D27BDF"/>
    <w:rsid w:val="00D47A7C"/>
    <w:rsid w:val="00D87818"/>
    <w:rsid w:val="00DA5558"/>
    <w:rsid w:val="00DA5856"/>
    <w:rsid w:val="00DC159E"/>
    <w:rsid w:val="00DD7EBE"/>
    <w:rsid w:val="00DE7206"/>
    <w:rsid w:val="00E24B5D"/>
    <w:rsid w:val="00E35C9E"/>
    <w:rsid w:val="00E43F31"/>
    <w:rsid w:val="00E503B9"/>
    <w:rsid w:val="00E62EC7"/>
    <w:rsid w:val="00EA199F"/>
    <w:rsid w:val="00EB5B80"/>
    <w:rsid w:val="00EB6363"/>
    <w:rsid w:val="00F15F54"/>
    <w:rsid w:val="00F52F1B"/>
    <w:rsid w:val="00F542CD"/>
    <w:rsid w:val="00F6752A"/>
    <w:rsid w:val="00FB0C92"/>
    <w:rsid w:val="00FB7921"/>
    <w:rsid w:val="00FD3814"/>
    <w:rsid w:val="00FD44C7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51F4"/>
  <w15:docId w15:val="{AEDB1A99-3C81-4D3F-B59A-13874A82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Univers" w:hAnsi="Univers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6A03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F15F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5F5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9520EB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81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81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Vrienden van: Hendrik Kok</vt:lpstr>
    </vt:vector>
  </TitlesOfParts>
  <Company>Interzorg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Stichting Vrienden van: Hendrik Kok</dc:title>
  <dc:creator>loorbachh</dc:creator>
  <cp:lastModifiedBy>Loorbach, Harry</cp:lastModifiedBy>
  <cp:revision>4</cp:revision>
  <cp:lastPrinted>2019-05-09T06:09:00Z</cp:lastPrinted>
  <dcterms:created xsi:type="dcterms:W3CDTF">2022-05-13T11:21:00Z</dcterms:created>
  <dcterms:modified xsi:type="dcterms:W3CDTF">2022-06-14T11:35:00Z</dcterms:modified>
</cp:coreProperties>
</file>