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EB" w:rsidRDefault="00CA2C1F">
      <w:pPr>
        <w:rPr>
          <w:b/>
          <w:color w:val="FF6600"/>
          <w:sz w:val="28"/>
          <w:szCs w:val="28"/>
          <w:lang w:val="fr-FR"/>
        </w:rPr>
      </w:pPr>
      <w:r>
        <w:rPr>
          <w:b/>
          <w:noProof/>
          <w:color w:val="FF66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0</wp:posOffset>
            </wp:positionV>
            <wp:extent cx="2305050" cy="609600"/>
            <wp:effectExtent l="19050" t="0" r="0" b="0"/>
            <wp:wrapTight wrapText="bothSides">
              <wp:wrapPolygon edited="0">
                <wp:start x="-179" y="0"/>
                <wp:lineTo x="-179" y="20925"/>
                <wp:lineTo x="21600" y="20925"/>
                <wp:lineTo x="21600" y="0"/>
                <wp:lineTo x="-179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F54" w:rsidRPr="00F15F54">
        <w:rPr>
          <w:b/>
          <w:color w:val="FF6600"/>
          <w:sz w:val="28"/>
          <w:szCs w:val="28"/>
          <w:lang w:val="fr-FR"/>
        </w:rPr>
        <w:tab/>
      </w:r>
      <w:r w:rsidR="00F15F54" w:rsidRPr="00F15F54">
        <w:rPr>
          <w:b/>
          <w:color w:val="FF6600"/>
          <w:sz w:val="28"/>
          <w:szCs w:val="28"/>
          <w:lang w:val="fr-FR"/>
        </w:rPr>
        <w:tab/>
      </w:r>
      <w:r w:rsidR="00F15F54" w:rsidRPr="00F15F54">
        <w:rPr>
          <w:b/>
          <w:color w:val="FF6600"/>
          <w:sz w:val="28"/>
          <w:szCs w:val="28"/>
          <w:lang w:val="fr-FR"/>
        </w:rPr>
        <w:tab/>
      </w:r>
    </w:p>
    <w:p w:rsidR="009520EB" w:rsidRDefault="009520EB">
      <w:pPr>
        <w:rPr>
          <w:b/>
          <w:color w:val="FF6600"/>
          <w:sz w:val="28"/>
          <w:szCs w:val="28"/>
          <w:lang w:val="fr-FR"/>
        </w:rPr>
      </w:pPr>
    </w:p>
    <w:p w:rsidR="009520EB" w:rsidRDefault="009520EB">
      <w:pPr>
        <w:rPr>
          <w:b/>
          <w:color w:val="FF6600"/>
          <w:sz w:val="28"/>
          <w:szCs w:val="28"/>
          <w:lang w:val="fr-FR"/>
        </w:rPr>
      </w:pPr>
    </w:p>
    <w:p w:rsidR="008403E2" w:rsidRDefault="009520EB" w:rsidP="00BD3339">
      <w:pPr>
        <w:rPr>
          <w:b/>
          <w:sz w:val="20"/>
          <w:szCs w:val="20"/>
          <w:lang w:val="fr-FR"/>
        </w:rPr>
      </w:pPr>
      <w:r>
        <w:rPr>
          <w:b/>
          <w:lang w:val="fr-FR"/>
        </w:rPr>
        <w:br/>
      </w:r>
    </w:p>
    <w:p w:rsidR="00BD3339" w:rsidRDefault="00FB0C92" w:rsidP="00BD3339">
      <w:pPr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Sociaal  jaarverslag 2019</w:t>
      </w:r>
    </w:p>
    <w:p w:rsidR="00BD3339" w:rsidRDefault="00BD3339" w:rsidP="00BD3339">
      <w:pPr>
        <w:rPr>
          <w:rFonts w:ascii="Arial" w:hAnsi="Arial" w:cs="Arial"/>
          <w:b/>
          <w:sz w:val="28"/>
          <w:szCs w:val="28"/>
          <w:lang w:val="fr-FR"/>
        </w:rPr>
      </w:pPr>
    </w:p>
    <w:p w:rsidR="00BD3339" w:rsidRPr="00BD3339" w:rsidRDefault="00BD3339" w:rsidP="00BD3339">
      <w:pPr>
        <w:rPr>
          <w:rFonts w:ascii="Arial" w:hAnsi="Arial" w:cs="Arial"/>
          <w:b/>
          <w:lang w:val="fr-FR"/>
        </w:rPr>
      </w:pPr>
      <w:r w:rsidRPr="00BD3339">
        <w:rPr>
          <w:rFonts w:ascii="Arial" w:hAnsi="Arial" w:cs="Arial"/>
        </w:rPr>
        <w:t>De Stichting Vrienden van het zor</w:t>
      </w:r>
      <w:r w:rsidR="005D2A15">
        <w:rPr>
          <w:rFonts w:ascii="Arial" w:hAnsi="Arial" w:cs="Arial"/>
        </w:rPr>
        <w:t xml:space="preserve">gcentrum Hendrik Kok biedt alle bewoners van het </w:t>
      </w:r>
      <w:r w:rsidRPr="00BD3339">
        <w:rPr>
          <w:rFonts w:ascii="Arial" w:hAnsi="Arial" w:cs="Arial"/>
        </w:rPr>
        <w:t xml:space="preserve"> zorgcentrum Hendrik Kok ondersteuning door extra faciliteiten aan te bieden die niet uit het reguliere budget kunnen worden bekostigd. Op deze manier willen wij de zelfstandigheid en onafhankelijkheid va</w:t>
      </w:r>
      <w:r w:rsidR="00DA5558">
        <w:rPr>
          <w:rFonts w:ascii="Arial" w:hAnsi="Arial" w:cs="Arial"/>
        </w:rPr>
        <w:t xml:space="preserve">n alle bewoners </w:t>
      </w:r>
      <w:r w:rsidRPr="00BD3339">
        <w:rPr>
          <w:rFonts w:ascii="Arial" w:hAnsi="Arial" w:cs="Arial"/>
        </w:rPr>
        <w:t>in Hendrik Kok bevorderen en de sociale betrokkenheid en participatie stimuleren.</w:t>
      </w:r>
    </w:p>
    <w:p w:rsidR="009520EB" w:rsidRDefault="009520EB">
      <w:pPr>
        <w:rPr>
          <w:rFonts w:ascii="Arial" w:hAnsi="Arial" w:cs="Arial"/>
          <w:b/>
          <w:lang w:val="fr-FR"/>
        </w:rPr>
      </w:pPr>
    </w:p>
    <w:p w:rsidR="00BD3339" w:rsidRPr="00BD3339" w:rsidRDefault="00BD3339">
      <w:pPr>
        <w:rPr>
          <w:rFonts w:ascii="Arial" w:hAnsi="Arial" w:cs="Arial"/>
          <w:lang w:val="fr-FR"/>
        </w:rPr>
      </w:pPr>
      <w:r w:rsidRPr="00BD3339">
        <w:rPr>
          <w:rFonts w:ascii="Arial" w:hAnsi="Arial" w:cs="Arial"/>
          <w:lang w:val="fr-FR"/>
        </w:rPr>
        <w:t xml:space="preserve">In </w:t>
      </w:r>
      <w:r>
        <w:rPr>
          <w:rFonts w:ascii="Arial" w:hAnsi="Arial" w:cs="Arial"/>
          <w:lang w:val="fr-FR"/>
        </w:rPr>
        <w:t>het verslagjaar was</w:t>
      </w:r>
      <w:r w:rsidRPr="00BD3339">
        <w:rPr>
          <w:rFonts w:ascii="Arial" w:hAnsi="Arial" w:cs="Arial"/>
          <w:lang w:val="fr-FR"/>
        </w:rPr>
        <w:t xml:space="preserve"> het bestuur als volgt samengesteld :</w:t>
      </w:r>
    </w:p>
    <w:p w:rsidR="00BD3339" w:rsidRPr="00BD3339" w:rsidRDefault="00BD3339">
      <w:pPr>
        <w:rPr>
          <w:rFonts w:ascii="Arial" w:hAnsi="Arial" w:cs="Arial"/>
          <w:lang w:val="fr-FR"/>
        </w:rPr>
      </w:pPr>
    </w:p>
    <w:p w:rsidR="009520EB" w:rsidRDefault="00BD3339">
      <w:pPr>
        <w:rPr>
          <w:rFonts w:ascii="Arial" w:hAnsi="Arial" w:cs="Arial"/>
        </w:rPr>
      </w:pPr>
      <w:r w:rsidRPr="00BD3339">
        <w:rPr>
          <w:rFonts w:ascii="Arial" w:hAnsi="Arial" w:cs="Arial"/>
        </w:rPr>
        <w:t>dhr. L. de Jonge (Voorzitter)</w:t>
      </w:r>
      <w:r w:rsidRPr="00BD3339">
        <w:rPr>
          <w:rFonts w:ascii="Arial" w:hAnsi="Arial" w:cs="Arial"/>
        </w:rPr>
        <w:br/>
        <w:t>dhr. H.A. Loorbach (Secretaris)</w:t>
      </w:r>
      <w:r w:rsidRPr="00BD3339">
        <w:rPr>
          <w:rFonts w:ascii="Arial" w:hAnsi="Arial" w:cs="Arial"/>
        </w:rPr>
        <w:br/>
        <w:t>dhr. H.J. Buurma (Penningmeester)</w:t>
      </w:r>
      <w:r w:rsidRPr="00BD3339">
        <w:rPr>
          <w:rFonts w:ascii="Arial" w:hAnsi="Arial" w:cs="Arial"/>
        </w:rPr>
        <w:br/>
        <w:t>dhr. H. Santes</w:t>
      </w:r>
      <w:r w:rsidR="005D2A15">
        <w:rPr>
          <w:rFonts w:ascii="Arial" w:hAnsi="Arial" w:cs="Arial"/>
        </w:rPr>
        <w:t xml:space="preserve"> (lid)</w:t>
      </w:r>
      <w:r w:rsidRPr="00BD3339">
        <w:rPr>
          <w:rFonts w:ascii="Arial" w:hAnsi="Arial" w:cs="Arial"/>
        </w:rPr>
        <w:br/>
        <w:t>mw. J. Bos-Hogeveen</w:t>
      </w:r>
      <w:r w:rsidR="005D2A15">
        <w:rPr>
          <w:rFonts w:ascii="Arial" w:hAnsi="Arial" w:cs="Arial"/>
        </w:rPr>
        <w:t xml:space="preserve"> (lid)</w:t>
      </w:r>
    </w:p>
    <w:p w:rsidR="00BD3339" w:rsidRDefault="00BD3339">
      <w:pPr>
        <w:rPr>
          <w:rFonts w:ascii="Arial" w:hAnsi="Arial" w:cs="Arial"/>
        </w:rPr>
      </w:pPr>
    </w:p>
    <w:p w:rsidR="00BD3339" w:rsidRDefault="00BD3339">
      <w:pPr>
        <w:rPr>
          <w:rFonts w:ascii="Arial" w:hAnsi="Arial" w:cs="Arial"/>
        </w:rPr>
      </w:pPr>
      <w:r>
        <w:rPr>
          <w:rFonts w:ascii="Arial" w:hAnsi="Arial" w:cs="Arial"/>
        </w:rPr>
        <w:t>Het bestuur is in het verslagjaar twee keer in vergadering bijeen geweest en wel op</w:t>
      </w:r>
    </w:p>
    <w:p w:rsidR="009B04A4" w:rsidRDefault="00FB0C92">
      <w:pPr>
        <w:rPr>
          <w:rFonts w:ascii="Arial" w:hAnsi="Arial" w:cs="Arial"/>
        </w:rPr>
      </w:pPr>
      <w:r>
        <w:rPr>
          <w:rFonts w:ascii="Arial" w:hAnsi="Arial" w:cs="Arial"/>
        </w:rPr>
        <w:t>16 mei en 19</w:t>
      </w:r>
      <w:r w:rsidR="00BD3339">
        <w:rPr>
          <w:rFonts w:ascii="Arial" w:hAnsi="Arial" w:cs="Arial"/>
        </w:rPr>
        <w:t xml:space="preserve"> december. </w:t>
      </w:r>
    </w:p>
    <w:p w:rsidR="009B04A4" w:rsidRDefault="009B04A4" w:rsidP="009B04A4">
      <w:pPr>
        <w:rPr>
          <w:rFonts w:ascii="Arial" w:hAnsi="Arial" w:cs="Arial"/>
        </w:rPr>
      </w:pPr>
    </w:p>
    <w:p w:rsidR="008F2B98" w:rsidRDefault="008F2B98" w:rsidP="009B04A4">
      <w:pPr>
        <w:rPr>
          <w:rFonts w:ascii="Arial" w:hAnsi="Arial" w:cs="Arial"/>
        </w:rPr>
      </w:pPr>
      <w:r>
        <w:rPr>
          <w:rFonts w:ascii="Arial" w:hAnsi="Arial" w:cs="Arial"/>
        </w:rPr>
        <w:t>Van 29 juli t/m 16 augustus hebben de 3 Dolle Vakantie weken plaats gevonden.</w:t>
      </w:r>
    </w:p>
    <w:p w:rsidR="008F2B98" w:rsidRDefault="008F2B98" w:rsidP="009B04A4">
      <w:pPr>
        <w:rPr>
          <w:rFonts w:ascii="Arial" w:hAnsi="Arial" w:cs="Arial"/>
        </w:rPr>
      </w:pPr>
      <w:r>
        <w:rPr>
          <w:rFonts w:ascii="Arial" w:hAnsi="Arial" w:cs="Arial"/>
        </w:rPr>
        <w:t>Een aantal bestuursleden hebben in wisselende samenstelling diverse activiteiten bijgewoond.</w:t>
      </w:r>
      <w:r w:rsidR="002306C9">
        <w:rPr>
          <w:rFonts w:ascii="Arial" w:hAnsi="Arial" w:cs="Arial"/>
        </w:rPr>
        <w:t xml:space="preserve"> Hun aanwezigheid werd door de bewoners zeer op prijs gesteld.</w:t>
      </w:r>
    </w:p>
    <w:p w:rsidR="00CF025A" w:rsidRDefault="00CF025A" w:rsidP="00CF025A">
      <w:pPr>
        <w:rPr>
          <w:rFonts w:ascii="Arial" w:hAnsi="Arial" w:cs="Arial"/>
        </w:rPr>
      </w:pPr>
    </w:p>
    <w:p w:rsidR="00CF025A" w:rsidRDefault="00CF025A" w:rsidP="00CF025A">
      <w:pPr>
        <w:rPr>
          <w:rFonts w:ascii="Arial" w:hAnsi="Arial" w:cs="Arial"/>
        </w:rPr>
      </w:pPr>
      <w:r>
        <w:rPr>
          <w:rFonts w:ascii="Arial" w:hAnsi="Arial" w:cs="Arial"/>
        </w:rPr>
        <w:t>De activiteiten commissie van “de Aanleun” heeft een bijdrage ontvangen voor het organiseren van een “Vrienden middag” voor alle bewoners van de aanleunwoningen.</w:t>
      </w:r>
    </w:p>
    <w:p w:rsidR="00CF025A" w:rsidRDefault="00CF025A" w:rsidP="00CF025A">
      <w:pPr>
        <w:rPr>
          <w:rFonts w:ascii="Arial" w:hAnsi="Arial" w:cs="Arial"/>
        </w:rPr>
      </w:pPr>
      <w:r>
        <w:rPr>
          <w:rFonts w:ascii="Arial" w:hAnsi="Arial" w:cs="Arial"/>
        </w:rPr>
        <w:t>Er is gekoz</w:t>
      </w:r>
      <w:r w:rsidR="00DE7206">
        <w:rPr>
          <w:rFonts w:ascii="Arial" w:hAnsi="Arial" w:cs="Arial"/>
        </w:rPr>
        <w:t xml:space="preserve">en voor een barbecue. </w:t>
      </w:r>
      <w:r>
        <w:rPr>
          <w:rFonts w:ascii="Arial" w:hAnsi="Arial" w:cs="Arial"/>
        </w:rPr>
        <w:t>Een delegatie van het bestuur was 31 augustus op uitnodiging een gedeelte van de middag hierbij aanwezig</w:t>
      </w:r>
    </w:p>
    <w:p w:rsidR="008F2B98" w:rsidRDefault="008F2B98" w:rsidP="009B04A4">
      <w:pPr>
        <w:rPr>
          <w:rFonts w:ascii="Arial" w:hAnsi="Arial" w:cs="Arial"/>
        </w:rPr>
      </w:pPr>
    </w:p>
    <w:p w:rsidR="00711EBF" w:rsidRDefault="009C30AA" w:rsidP="009B04A4">
      <w:pPr>
        <w:rPr>
          <w:rFonts w:ascii="Arial" w:hAnsi="Arial" w:cs="Arial"/>
        </w:rPr>
      </w:pPr>
      <w:r>
        <w:rPr>
          <w:rFonts w:ascii="Arial" w:hAnsi="Arial" w:cs="Arial"/>
        </w:rPr>
        <w:t>Op 4 september</w:t>
      </w:r>
      <w:r w:rsidR="00711EBF">
        <w:rPr>
          <w:rFonts w:ascii="Arial" w:hAnsi="Arial" w:cs="Arial"/>
        </w:rPr>
        <w:t xml:space="preserve"> heeft er een eerste gezamenlijk overleg plaats gevonden met:</w:t>
      </w:r>
      <w:r w:rsidR="00711EBF">
        <w:rPr>
          <w:rFonts w:ascii="Arial" w:hAnsi="Arial" w:cs="Arial"/>
        </w:rPr>
        <w:br/>
        <w:t>de zorgmanager, de cliëntenraad en St. Vrienden van HK.</w:t>
      </w:r>
    </w:p>
    <w:p w:rsidR="00EB6363" w:rsidRDefault="00711EBF" w:rsidP="009B04A4">
      <w:pPr>
        <w:rPr>
          <w:rFonts w:ascii="Arial" w:hAnsi="Arial" w:cs="Arial"/>
        </w:rPr>
      </w:pPr>
      <w:r>
        <w:rPr>
          <w:rFonts w:ascii="Arial" w:hAnsi="Arial" w:cs="Arial"/>
        </w:rPr>
        <w:t>Het was een constructief overleg, waarbij de intentie is uitgesproken</w:t>
      </w:r>
      <w:r w:rsidR="009C30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dit te continueren.</w:t>
      </w:r>
    </w:p>
    <w:p w:rsidR="002928AB" w:rsidRDefault="002928AB" w:rsidP="009B04A4">
      <w:pPr>
        <w:rPr>
          <w:rFonts w:ascii="Arial" w:hAnsi="Arial" w:cs="Arial"/>
        </w:rPr>
      </w:pPr>
    </w:p>
    <w:p w:rsidR="00CF025A" w:rsidRDefault="002928AB" w:rsidP="009B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 </w:t>
      </w:r>
      <w:r w:rsidR="002C7414">
        <w:rPr>
          <w:rFonts w:ascii="Arial" w:hAnsi="Arial" w:cs="Arial"/>
        </w:rPr>
        <w:t xml:space="preserve">12 september </w:t>
      </w:r>
      <w:r>
        <w:rPr>
          <w:rFonts w:ascii="Arial" w:hAnsi="Arial" w:cs="Arial"/>
        </w:rPr>
        <w:t xml:space="preserve">was de officiële feestelijke start van het geheugen koor in HK. </w:t>
      </w:r>
    </w:p>
    <w:p w:rsidR="002928AB" w:rsidRDefault="002928AB" w:rsidP="009B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Een aantal bestuursleden waren op uitnodiging hierbij aanwezig. </w:t>
      </w:r>
    </w:p>
    <w:p w:rsidR="00CF025A" w:rsidRDefault="002C09E4" w:rsidP="009B04A4">
      <w:pPr>
        <w:rPr>
          <w:rFonts w:ascii="Arial" w:hAnsi="Arial" w:cs="Arial"/>
        </w:rPr>
      </w:pPr>
      <w:r>
        <w:rPr>
          <w:rFonts w:ascii="Arial" w:hAnsi="Arial" w:cs="Arial"/>
        </w:rPr>
        <w:t>De benodigde geluidsapparatuur en toebehoren zijn aangeschaft</w:t>
      </w:r>
      <w:r w:rsidR="00CF025A">
        <w:rPr>
          <w:rFonts w:ascii="Arial" w:hAnsi="Arial" w:cs="Arial"/>
        </w:rPr>
        <w:t xml:space="preserve"> en beschikbaar </w:t>
      </w:r>
    </w:p>
    <w:p w:rsidR="002C09E4" w:rsidRDefault="00CF025A" w:rsidP="009B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gesteld door </w:t>
      </w:r>
      <w:r w:rsidR="002C09E4">
        <w:rPr>
          <w:rFonts w:ascii="Arial" w:hAnsi="Arial" w:cs="Arial"/>
        </w:rPr>
        <w:t>de St. Vrienden van HK.</w:t>
      </w:r>
    </w:p>
    <w:p w:rsidR="002C6B4E" w:rsidRDefault="002C6B4E" w:rsidP="009B04A4">
      <w:pPr>
        <w:rPr>
          <w:rFonts w:ascii="Arial" w:hAnsi="Arial" w:cs="Arial"/>
        </w:rPr>
      </w:pPr>
    </w:p>
    <w:p w:rsidR="002C6B4E" w:rsidRDefault="002C6B4E" w:rsidP="009B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 12 september hebben “de Vrienden van” een financiële bijdrage geleverd voor een BBQ voor alle medewerkers van Hendrik Kok, als bedankje voor hun inzet tijdens de zomerperiode. De opkomst </w:t>
      </w:r>
      <w:r w:rsidR="006602A4">
        <w:rPr>
          <w:rFonts w:ascii="Arial" w:hAnsi="Arial" w:cs="Arial"/>
        </w:rPr>
        <w:t xml:space="preserve">van medewerkers </w:t>
      </w:r>
      <w:bookmarkStart w:id="0" w:name="_GoBack"/>
      <w:bookmarkEnd w:id="0"/>
      <w:r>
        <w:rPr>
          <w:rFonts w:ascii="Arial" w:hAnsi="Arial" w:cs="Arial"/>
        </w:rPr>
        <w:t>voor de BBQ was groot en de waardering hoog.</w:t>
      </w:r>
    </w:p>
    <w:p w:rsidR="002C09E4" w:rsidRDefault="002C09E4" w:rsidP="009B04A4">
      <w:pPr>
        <w:rPr>
          <w:rFonts w:ascii="Arial" w:hAnsi="Arial" w:cs="Arial"/>
        </w:rPr>
      </w:pPr>
    </w:p>
    <w:p w:rsidR="002C09E4" w:rsidRDefault="00D22913" w:rsidP="009B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Sinds een paar jaar heeft de St. Vrienden van HK  een prettige samenwerking met de RAS (Rolder Activiteiten Stichting). </w:t>
      </w:r>
      <w:r w:rsidR="008F2B98">
        <w:rPr>
          <w:rFonts w:ascii="Arial" w:hAnsi="Arial" w:cs="Arial"/>
        </w:rPr>
        <w:t>Zij organiseren o.a. de avond wandel</w:t>
      </w:r>
      <w:r w:rsidR="00913507">
        <w:rPr>
          <w:rFonts w:ascii="Arial" w:hAnsi="Arial" w:cs="Arial"/>
        </w:rPr>
        <w:t xml:space="preserve"> 4 daagse voor</w:t>
      </w:r>
    </w:p>
    <w:p w:rsidR="00913507" w:rsidRDefault="00913507" w:rsidP="009B04A4">
      <w:pPr>
        <w:rPr>
          <w:rFonts w:ascii="Arial" w:hAnsi="Arial" w:cs="Arial"/>
        </w:rPr>
      </w:pPr>
      <w:r>
        <w:rPr>
          <w:rFonts w:ascii="Arial" w:hAnsi="Arial" w:cs="Arial"/>
        </w:rPr>
        <w:t>alle inwoners van Rolde e.o.</w:t>
      </w:r>
    </w:p>
    <w:p w:rsidR="00913507" w:rsidRDefault="00913507" w:rsidP="009B04A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muzikale intocht van alle wandelaars start al een paar jaar vanaf Hendrik Kok.</w:t>
      </w:r>
    </w:p>
    <w:p w:rsidR="00913507" w:rsidRDefault="00913507" w:rsidP="009B0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Voorafgaand aan het vertrek speelt een </w:t>
      </w:r>
      <w:r w:rsidR="002306C9">
        <w:rPr>
          <w:rFonts w:ascii="Arial" w:hAnsi="Arial" w:cs="Arial"/>
        </w:rPr>
        <w:t>dweil</w:t>
      </w:r>
      <w:r>
        <w:rPr>
          <w:rFonts w:ascii="Arial" w:hAnsi="Arial" w:cs="Arial"/>
        </w:rPr>
        <w:t>orkest voor alle bewoners van HK.</w:t>
      </w:r>
    </w:p>
    <w:p w:rsidR="00913507" w:rsidRDefault="00913507" w:rsidP="009B04A4">
      <w:pPr>
        <w:rPr>
          <w:rFonts w:ascii="Arial" w:hAnsi="Arial" w:cs="Arial"/>
        </w:rPr>
      </w:pPr>
      <w:r>
        <w:rPr>
          <w:rFonts w:ascii="Arial" w:hAnsi="Arial" w:cs="Arial"/>
        </w:rPr>
        <w:t>De St. Vrienden van HK neemt hierbij voor de helft deel in de kosten voor het orkest.</w:t>
      </w:r>
    </w:p>
    <w:p w:rsidR="0053059B" w:rsidRDefault="0053059B" w:rsidP="00D87818">
      <w:pPr>
        <w:pStyle w:val="Tekstzonderopmaak"/>
        <w:rPr>
          <w:rFonts w:ascii="Arial" w:eastAsia="Times New Roman" w:hAnsi="Arial" w:cs="Arial"/>
          <w:sz w:val="24"/>
          <w:szCs w:val="24"/>
          <w:lang w:eastAsia="nl-NL"/>
        </w:rPr>
      </w:pPr>
    </w:p>
    <w:p w:rsidR="00D87818" w:rsidRDefault="008F2B98" w:rsidP="00D87818">
      <w:pPr>
        <w:pStyle w:val="Tekstzonderopmaak"/>
        <w:rPr>
          <w:rFonts w:ascii="Arial" w:hAnsi="Arial" w:cs="Arial"/>
          <w:sz w:val="24"/>
          <w:szCs w:val="24"/>
        </w:rPr>
      </w:pPr>
      <w:r w:rsidRPr="00D87818">
        <w:rPr>
          <w:rFonts w:ascii="Arial" w:hAnsi="Arial" w:cs="Arial"/>
          <w:sz w:val="24"/>
          <w:szCs w:val="24"/>
        </w:rPr>
        <w:t xml:space="preserve">Op </w:t>
      </w:r>
      <w:r w:rsidR="00D87818" w:rsidRPr="00D87818">
        <w:rPr>
          <w:rFonts w:ascii="Arial" w:hAnsi="Arial" w:cs="Arial"/>
          <w:sz w:val="24"/>
          <w:szCs w:val="24"/>
        </w:rPr>
        <w:t xml:space="preserve">13 </w:t>
      </w:r>
      <w:r w:rsidR="00D87818">
        <w:rPr>
          <w:rFonts w:ascii="Arial" w:hAnsi="Arial" w:cs="Arial"/>
          <w:sz w:val="24"/>
          <w:szCs w:val="24"/>
        </w:rPr>
        <w:t xml:space="preserve">november hebben een aantal bestuursleden een bijeenkomst </w:t>
      </w:r>
      <w:r w:rsidR="002765AF" w:rsidRPr="00D87818">
        <w:rPr>
          <w:rFonts w:ascii="Arial" w:hAnsi="Arial" w:cs="Arial"/>
          <w:sz w:val="24"/>
          <w:szCs w:val="24"/>
        </w:rPr>
        <w:t xml:space="preserve">van de binnen Interzorg actieve vriendenstichtingen bijgewoond. </w:t>
      </w:r>
      <w:r w:rsidR="002765AF">
        <w:rPr>
          <w:rFonts w:ascii="Arial" w:hAnsi="Arial" w:cs="Arial"/>
          <w:sz w:val="24"/>
          <w:szCs w:val="24"/>
        </w:rPr>
        <w:t xml:space="preserve">Deze bijeenkomst was </w:t>
      </w:r>
      <w:r w:rsidR="00D87818">
        <w:rPr>
          <w:rFonts w:ascii="Arial" w:hAnsi="Arial" w:cs="Arial"/>
          <w:sz w:val="24"/>
          <w:szCs w:val="24"/>
        </w:rPr>
        <w:t>georganiseerd door de Raad van Bestuur en management van Interzorg</w:t>
      </w:r>
      <w:r w:rsidR="002765AF">
        <w:rPr>
          <w:rFonts w:ascii="Arial" w:hAnsi="Arial" w:cs="Arial"/>
          <w:sz w:val="24"/>
          <w:szCs w:val="24"/>
        </w:rPr>
        <w:t>.</w:t>
      </w:r>
      <w:r w:rsidR="00D87818">
        <w:rPr>
          <w:rFonts w:ascii="Arial" w:hAnsi="Arial" w:cs="Arial"/>
          <w:sz w:val="24"/>
          <w:szCs w:val="24"/>
        </w:rPr>
        <w:t xml:space="preserve"> </w:t>
      </w:r>
      <w:r w:rsidR="002765AF">
        <w:rPr>
          <w:rFonts w:ascii="Arial" w:hAnsi="Arial" w:cs="Arial"/>
          <w:sz w:val="24"/>
          <w:szCs w:val="24"/>
        </w:rPr>
        <w:t>De aanwezigen werden geïnformeerd over actuele zaken en plannen voor de toekomst m.b.t. bedrijfsvoering, huisvesting (</w:t>
      </w:r>
      <w:r w:rsidR="0053059B">
        <w:rPr>
          <w:rFonts w:ascii="Arial" w:hAnsi="Arial" w:cs="Arial"/>
          <w:sz w:val="24"/>
          <w:szCs w:val="24"/>
        </w:rPr>
        <w:t xml:space="preserve">o.a. </w:t>
      </w:r>
      <w:r w:rsidR="002765AF">
        <w:rPr>
          <w:rFonts w:ascii="Arial" w:hAnsi="Arial" w:cs="Arial"/>
          <w:sz w:val="24"/>
          <w:szCs w:val="24"/>
        </w:rPr>
        <w:t>realisatie Service Centrum</w:t>
      </w:r>
      <w:r w:rsidR="002306C9">
        <w:rPr>
          <w:rFonts w:ascii="Arial" w:hAnsi="Arial" w:cs="Arial"/>
          <w:sz w:val="24"/>
          <w:szCs w:val="24"/>
        </w:rPr>
        <w:t>, verbouw, nieuwbouw</w:t>
      </w:r>
      <w:r w:rsidR="002765AF">
        <w:rPr>
          <w:rFonts w:ascii="Arial" w:hAnsi="Arial" w:cs="Arial"/>
          <w:sz w:val="24"/>
          <w:szCs w:val="24"/>
        </w:rPr>
        <w:t>) en duurzaamheid.</w:t>
      </w:r>
      <w:r w:rsidR="00D87818" w:rsidRPr="00D87818">
        <w:rPr>
          <w:rFonts w:ascii="Arial" w:hAnsi="Arial" w:cs="Arial"/>
          <w:sz w:val="24"/>
          <w:szCs w:val="24"/>
        </w:rPr>
        <w:t xml:space="preserve"> </w:t>
      </w:r>
    </w:p>
    <w:p w:rsidR="002765AF" w:rsidRDefault="002765AF" w:rsidP="00D87818">
      <w:pPr>
        <w:pStyle w:val="Tekstzonderopmaa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Tevens werden alle aanwezigen getrakteerd op verantwoorde hapjes en drankjes uit de nieuwe in eigen keuken ontwikkelde dieetlijn.</w:t>
      </w:r>
    </w:p>
    <w:p w:rsidR="0053059B" w:rsidRDefault="0053059B" w:rsidP="00D87818">
      <w:pPr>
        <w:pStyle w:val="Tekstzonderopmaak"/>
        <w:rPr>
          <w:rFonts w:ascii="Arial" w:hAnsi="Arial" w:cs="Arial"/>
          <w:sz w:val="24"/>
          <w:szCs w:val="24"/>
        </w:rPr>
      </w:pPr>
    </w:p>
    <w:p w:rsidR="0053059B" w:rsidRDefault="0053059B" w:rsidP="00D87818">
      <w:pPr>
        <w:pStyle w:val="Tekstzonderopmaa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CBB in Ermelo heeft de opdracht gekregen voor het ontwerpen en drukken van een nieuwe Informatie flyer voor de St. Vrienden van Hendrik Kok.</w:t>
      </w:r>
    </w:p>
    <w:p w:rsidR="0053059B" w:rsidRDefault="0053059B" w:rsidP="00D87818">
      <w:pPr>
        <w:pStyle w:val="Tekstzonderopmaa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reeds gerealiseerde Braille alfabetten en TIP kaarten worden enthousiast ingezet en </w:t>
      </w:r>
      <w:r w:rsidR="00FE2CAC">
        <w:rPr>
          <w:rFonts w:ascii="Arial" w:hAnsi="Arial" w:cs="Arial"/>
          <w:sz w:val="24"/>
          <w:szCs w:val="24"/>
        </w:rPr>
        <w:t>uitgedeeld aan belangstellenden tijdens informatie bijeenkomsten in instellingen, scholen en patiënten verenigingen etc.</w:t>
      </w:r>
    </w:p>
    <w:p w:rsidR="00FE2CAC" w:rsidRDefault="00FE2CAC" w:rsidP="00D87818">
      <w:pPr>
        <w:pStyle w:val="Tekstzonderopmaa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Reclamebureau </w:t>
      </w:r>
      <w:r w:rsidR="0053059B">
        <w:rPr>
          <w:rFonts w:ascii="Arial" w:hAnsi="Arial" w:cs="Arial"/>
          <w:sz w:val="24"/>
          <w:szCs w:val="24"/>
        </w:rPr>
        <w:t xml:space="preserve">P&amp;P </w:t>
      </w:r>
      <w:r>
        <w:rPr>
          <w:rFonts w:ascii="Arial" w:hAnsi="Arial" w:cs="Arial"/>
          <w:sz w:val="24"/>
          <w:szCs w:val="24"/>
        </w:rPr>
        <w:t>P</w:t>
      </w:r>
      <w:r w:rsidR="0053059B">
        <w:rPr>
          <w:rFonts w:ascii="Arial" w:hAnsi="Arial" w:cs="Arial"/>
          <w:sz w:val="24"/>
          <w:szCs w:val="24"/>
        </w:rPr>
        <w:t>rojects in Groningen</w:t>
      </w:r>
      <w:r>
        <w:rPr>
          <w:rFonts w:ascii="Arial" w:hAnsi="Arial" w:cs="Arial"/>
          <w:sz w:val="24"/>
          <w:szCs w:val="24"/>
        </w:rPr>
        <w:t xml:space="preserve"> heeft de opdracht gekregen voor het maken en leveren van een 2</w:t>
      </w:r>
      <w:r w:rsidRPr="00FE2CAC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serie van 1000 stuks promotie pennen.</w:t>
      </w:r>
    </w:p>
    <w:p w:rsidR="00FE2CAC" w:rsidRDefault="00FE2CAC" w:rsidP="00D87818">
      <w:pPr>
        <w:pStyle w:val="Tekstzonderopmaa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 pennen worden wederom uitgevoerd in de kl</w:t>
      </w:r>
      <w:r w:rsidR="00CF025A">
        <w:rPr>
          <w:rFonts w:ascii="Arial" w:hAnsi="Arial" w:cs="Arial"/>
          <w:sz w:val="24"/>
          <w:szCs w:val="24"/>
        </w:rPr>
        <w:t>eurstelling van een blindenstok: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E2CAC" w:rsidRDefault="00FE2CAC" w:rsidP="00D87818">
      <w:pPr>
        <w:pStyle w:val="Tekstzonderopmaa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 met twee rode strepen.</w:t>
      </w:r>
    </w:p>
    <w:p w:rsidR="0053059B" w:rsidRPr="00D87818" w:rsidRDefault="0053059B" w:rsidP="00D87818">
      <w:pPr>
        <w:pStyle w:val="Tekstzonderopmaak"/>
        <w:rPr>
          <w:rFonts w:ascii="Arial" w:hAnsi="Arial" w:cs="Arial"/>
          <w:sz w:val="24"/>
          <w:szCs w:val="24"/>
        </w:rPr>
      </w:pPr>
    </w:p>
    <w:p w:rsidR="008F2B98" w:rsidRPr="00D87818" w:rsidRDefault="008F2B98" w:rsidP="009B04A4">
      <w:pPr>
        <w:rPr>
          <w:rFonts w:ascii="Arial" w:hAnsi="Arial" w:cs="Arial"/>
        </w:rPr>
      </w:pPr>
    </w:p>
    <w:p w:rsidR="003919E0" w:rsidRDefault="002C09E4" w:rsidP="009B04A4">
      <w:pPr>
        <w:rPr>
          <w:rFonts w:ascii="Arial" w:hAnsi="Arial" w:cs="Arial"/>
        </w:rPr>
      </w:pPr>
      <w:r>
        <w:rPr>
          <w:rFonts w:ascii="Arial" w:hAnsi="Arial" w:cs="Arial"/>
        </w:rPr>
        <w:t>In het jaar 2019</w:t>
      </w:r>
      <w:r w:rsidR="003919E0">
        <w:rPr>
          <w:rFonts w:ascii="Arial" w:hAnsi="Arial" w:cs="Arial"/>
        </w:rPr>
        <w:t xml:space="preserve"> zijn verder </w:t>
      </w:r>
      <w:r w:rsidR="00792BC7">
        <w:rPr>
          <w:rFonts w:ascii="Arial" w:hAnsi="Arial" w:cs="Arial"/>
        </w:rPr>
        <w:t xml:space="preserve">financiële </w:t>
      </w:r>
      <w:r w:rsidR="003919E0">
        <w:rPr>
          <w:rFonts w:ascii="Arial" w:hAnsi="Arial" w:cs="Arial"/>
        </w:rPr>
        <w:t>bijdragen geleverd voor:</w:t>
      </w:r>
    </w:p>
    <w:p w:rsidR="00792BC7" w:rsidRDefault="00792BC7" w:rsidP="009B04A4">
      <w:pPr>
        <w:rPr>
          <w:rFonts w:ascii="Arial" w:hAnsi="Arial" w:cs="Arial"/>
        </w:rPr>
      </w:pPr>
    </w:p>
    <w:p w:rsidR="003919E0" w:rsidRDefault="003919E0" w:rsidP="003919E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Verjaardag attenties </w:t>
      </w:r>
      <w:r w:rsidR="00792BC7">
        <w:rPr>
          <w:rFonts w:ascii="Arial" w:hAnsi="Arial" w:cs="Arial"/>
        </w:rPr>
        <w:t xml:space="preserve">voor alle </w:t>
      </w:r>
      <w:r>
        <w:rPr>
          <w:rFonts w:ascii="Arial" w:hAnsi="Arial" w:cs="Arial"/>
        </w:rPr>
        <w:t>bewoners</w:t>
      </w:r>
    </w:p>
    <w:p w:rsidR="003919E0" w:rsidRDefault="003A1C7D" w:rsidP="003919E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Presentjes met Sinterklaas en K</w:t>
      </w:r>
      <w:r w:rsidR="003919E0">
        <w:rPr>
          <w:rFonts w:ascii="Arial" w:hAnsi="Arial" w:cs="Arial"/>
        </w:rPr>
        <w:t>erst voor alle cliënten van Hendrik Kok</w:t>
      </w:r>
    </w:p>
    <w:p w:rsidR="003919E0" w:rsidRDefault="003919E0" w:rsidP="003919E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Muzikale ondersteuning intocht wandel 4 daagse</w:t>
      </w:r>
      <w:r w:rsidR="008A727E">
        <w:rPr>
          <w:rFonts w:ascii="Arial" w:hAnsi="Arial" w:cs="Arial"/>
        </w:rPr>
        <w:t xml:space="preserve"> Rolde</w:t>
      </w:r>
    </w:p>
    <w:p w:rsidR="00792BC7" w:rsidRPr="00DA5558" w:rsidRDefault="003919E0" w:rsidP="00DA555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 Drie Dolle vakantie weken</w:t>
      </w:r>
    </w:p>
    <w:p w:rsidR="00757DBB" w:rsidRDefault="00913507" w:rsidP="00DA555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“Vrienden middag” voor alle Aanleun bewoners</w:t>
      </w:r>
    </w:p>
    <w:p w:rsidR="008F2B98" w:rsidRDefault="002C6B4E" w:rsidP="00DA555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Barbecue</w:t>
      </w:r>
      <w:r w:rsidR="008F2B98">
        <w:rPr>
          <w:rFonts w:ascii="Arial" w:hAnsi="Arial" w:cs="Arial"/>
        </w:rPr>
        <w:t xml:space="preserve"> middag voor alle medewerkers van Hendrik Kok</w:t>
      </w:r>
    </w:p>
    <w:p w:rsidR="00E35C9E" w:rsidRPr="00DA5558" w:rsidRDefault="00913507" w:rsidP="00DA5558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Realisatie print </w:t>
      </w:r>
      <w:r w:rsidR="002C7414">
        <w:rPr>
          <w:rFonts w:ascii="Arial" w:hAnsi="Arial" w:cs="Arial"/>
        </w:rPr>
        <w:t xml:space="preserve">van 12.26 x 2.70 m </w:t>
      </w:r>
      <w:r>
        <w:rPr>
          <w:rFonts w:ascii="Arial" w:hAnsi="Arial" w:cs="Arial"/>
        </w:rPr>
        <w:t>Drents landschap</w:t>
      </w:r>
      <w:r w:rsidR="00214690">
        <w:rPr>
          <w:rFonts w:ascii="Arial" w:hAnsi="Arial" w:cs="Arial"/>
        </w:rPr>
        <w:t xml:space="preserve"> muur Plaza</w:t>
      </w:r>
    </w:p>
    <w:p w:rsidR="003A1C7D" w:rsidRDefault="003A1C7D" w:rsidP="003919E0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Kerst attentie voor alle medewerkers van Hendrik Kok</w:t>
      </w:r>
    </w:p>
    <w:p w:rsidR="002306C9" w:rsidRDefault="002306C9" w:rsidP="002306C9">
      <w:pPr>
        <w:rPr>
          <w:rFonts w:ascii="Arial" w:hAnsi="Arial" w:cs="Arial"/>
        </w:rPr>
      </w:pPr>
    </w:p>
    <w:p w:rsidR="002306C9" w:rsidRDefault="002306C9" w:rsidP="002306C9">
      <w:pPr>
        <w:rPr>
          <w:rFonts w:ascii="Arial" w:hAnsi="Arial" w:cs="Arial"/>
        </w:rPr>
      </w:pPr>
      <w:r>
        <w:rPr>
          <w:rFonts w:ascii="Arial" w:hAnsi="Arial" w:cs="Arial"/>
        </w:rPr>
        <w:t>Het bestuur heeft goedkeuring gegeven voor:</w:t>
      </w:r>
    </w:p>
    <w:p w:rsidR="002306C9" w:rsidRDefault="002306C9" w:rsidP="002306C9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Een bedrag van €1000,- t.b.v. uitstapjes voor bewoners</w:t>
      </w:r>
      <w:r w:rsidR="00892BF4">
        <w:rPr>
          <w:rFonts w:ascii="Arial" w:hAnsi="Arial" w:cs="Arial"/>
        </w:rPr>
        <w:t xml:space="preserve"> HK</w:t>
      </w:r>
    </w:p>
    <w:p w:rsidR="002306C9" w:rsidRDefault="002306C9" w:rsidP="002306C9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Aanschaf eenvoudig te bedienen radio als demo model t.b.v. cliënten</w:t>
      </w:r>
    </w:p>
    <w:p w:rsidR="002306C9" w:rsidRDefault="00892BF4" w:rsidP="002306C9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Aanschaf OER R</w:t>
      </w:r>
      <w:r w:rsidR="002306C9">
        <w:rPr>
          <w:rFonts w:ascii="Arial" w:hAnsi="Arial" w:cs="Arial"/>
        </w:rPr>
        <w:t>adio als demo model t.b.v. cliënten met PG indicatie</w:t>
      </w:r>
    </w:p>
    <w:p w:rsidR="00892BF4" w:rsidRDefault="00892BF4" w:rsidP="002306C9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Vervanging laptop</w:t>
      </w:r>
    </w:p>
    <w:p w:rsidR="00892BF4" w:rsidRDefault="002C6B4E" w:rsidP="002306C9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Vervanging Sinterklaas baard en</w:t>
      </w:r>
      <w:r w:rsidR="00892BF4">
        <w:rPr>
          <w:rFonts w:ascii="Arial" w:hAnsi="Arial" w:cs="Arial"/>
        </w:rPr>
        <w:t xml:space="preserve"> Pieten pakken</w:t>
      </w:r>
    </w:p>
    <w:p w:rsidR="00892BF4" w:rsidRPr="002306C9" w:rsidRDefault="00892BF4" w:rsidP="002306C9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Promotie materiaal t.b.v.de INN-Zicht beurs</w:t>
      </w:r>
    </w:p>
    <w:p w:rsidR="00792BC7" w:rsidRDefault="00792BC7" w:rsidP="00792BC7">
      <w:pPr>
        <w:rPr>
          <w:rFonts w:ascii="Arial" w:hAnsi="Arial" w:cs="Arial"/>
        </w:rPr>
      </w:pPr>
    </w:p>
    <w:p w:rsidR="00792BC7" w:rsidRDefault="00792BC7" w:rsidP="00792BC7">
      <w:pPr>
        <w:rPr>
          <w:rFonts w:ascii="Arial" w:hAnsi="Arial" w:cs="Arial"/>
        </w:rPr>
      </w:pPr>
    </w:p>
    <w:p w:rsidR="00792BC7" w:rsidRDefault="00792BC7" w:rsidP="00792BC7">
      <w:pPr>
        <w:rPr>
          <w:rFonts w:ascii="Arial" w:hAnsi="Arial" w:cs="Arial"/>
        </w:rPr>
      </w:pPr>
    </w:p>
    <w:p w:rsidR="00792BC7" w:rsidRDefault="002C09E4" w:rsidP="00792BC7">
      <w:pPr>
        <w:rPr>
          <w:rFonts w:ascii="Arial" w:hAnsi="Arial" w:cs="Arial"/>
        </w:rPr>
      </w:pPr>
      <w:r>
        <w:rPr>
          <w:rFonts w:ascii="Arial" w:hAnsi="Arial" w:cs="Arial"/>
        </w:rPr>
        <w:t>Rolde, 2020</w:t>
      </w:r>
    </w:p>
    <w:p w:rsidR="002C09E4" w:rsidRDefault="002C09E4" w:rsidP="00792BC7">
      <w:pPr>
        <w:rPr>
          <w:rFonts w:ascii="Arial" w:hAnsi="Arial" w:cs="Arial"/>
        </w:rPr>
      </w:pPr>
    </w:p>
    <w:p w:rsidR="002C09E4" w:rsidRPr="00792BC7" w:rsidRDefault="002C09E4" w:rsidP="00792BC7">
      <w:pPr>
        <w:rPr>
          <w:rFonts w:ascii="Arial" w:hAnsi="Arial" w:cs="Arial"/>
        </w:rPr>
      </w:pPr>
      <w:r>
        <w:rPr>
          <w:rFonts w:ascii="Arial" w:hAnsi="Arial" w:cs="Arial"/>
        </w:rPr>
        <w:t>H.A. Loorbach</w:t>
      </w:r>
      <w:r>
        <w:rPr>
          <w:rFonts w:ascii="Arial" w:hAnsi="Arial" w:cs="Arial"/>
        </w:rPr>
        <w:br/>
        <w:t>(secretaris)</w:t>
      </w:r>
    </w:p>
    <w:p w:rsidR="003919E0" w:rsidRPr="003919E0" w:rsidRDefault="003919E0" w:rsidP="003919E0">
      <w:pPr>
        <w:ind w:left="360"/>
        <w:rPr>
          <w:rFonts w:ascii="Arial" w:hAnsi="Arial" w:cs="Arial"/>
        </w:rPr>
      </w:pPr>
    </w:p>
    <w:p w:rsidR="009520EB" w:rsidRPr="00BD3339" w:rsidRDefault="009520EB">
      <w:pPr>
        <w:rPr>
          <w:rFonts w:ascii="Arial" w:hAnsi="Arial" w:cs="Arial"/>
          <w:b/>
          <w:lang w:val="fr-FR"/>
        </w:rPr>
      </w:pPr>
    </w:p>
    <w:p w:rsidR="001E309A" w:rsidRDefault="001E309A">
      <w:pPr>
        <w:rPr>
          <w:b/>
          <w:sz w:val="28"/>
          <w:szCs w:val="28"/>
          <w:lang w:val="fr-FR"/>
        </w:rPr>
      </w:pPr>
    </w:p>
    <w:p w:rsidR="009B6F95" w:rsidRDefault="009B6F95" w:rsidP="009B6F95">
      <w:pPr>
        <w:rPr>
          <w:sz w:val="28"/>
          <w:szCs w:val="28"/>
        </w:rPr>
      </w:pPr>
    </w:p>
    <w:p w:rsidR="009B6F95" w:rsidRPr="00D47A7C" w:rsidRDefault="009B6F95" w:rsidP="009B6F95">
      <w:pPr>
        <w:rPr>
          <w:sz w:val="28"/>
          <w:szCs w:val="28"/>
        </w:rPr>
      </w:pPr>
    </w:p>
    <w:sectPr w:rsidR="009B6F95" w:rsidRPr="00D47A7C" w:rsidSect="00852CA1">
      <w:pgSz w:w="11907" w:h="16840" w:code="9"/>
      <w:pgMar w:top="1440" w:right="507" w:bottom="1440" w:left="179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900FF"/>
    <w:multiLevelType w:val="hybridMultilevel"/>
    <w:tmpl w:val="2004BE20"/>
    <w:lvl w:ilvl="0" w:tplc="726C34C0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35D8D"/>
    <w:multiLevelType w:val="hybridMultilevel"/>
    <w:tmpl w:val="7B029E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752E"/>
    <w:multiLevelType w:val="hybridMultilevel"/>
    <w:tmpl w:val="4EC2F416"/>
    <w:lvl w:ilvl="0" w:tplc="5F86295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A6AD8"/>
    <w:multiLevelType w:val="hybridMultilevel"/>
    <w:tmpl w:val="0AA6DC96"/>
    <w:lvl w:ilvl="0" w:tplc="D83AA5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21"/>
    <w:rsid w:val="00014460"/>
    <w:rsid w:val="00027F9B"/>
    <w:rsid w:val="00041887"/>
    <w:rsid w:val="00091DFD"/>
    <w:rsid w:val="000C4471"/>
    <w:rsid w:val="00104D65"/>
    <w:rsid w:val="00151ADE"/>
    <w:rsid w:val="001E309A"/>
    <w:rsid w:val="001E3968"/>
    <w:rsid w:val="002007A9"/>
    <w:rsid w:val="00214690"/>
    <w:rsid w:val="00224476"/>
    <w:rsid w:val="002306C9"/>
    <w:rsid w:val="00231111"/>
    <w:rsid w:val="00241A0F"/>
    <w:rsid w:val="002765AF"/>
    <w:rsid w:val="002928AB"/>
    <w:rsid w:val="00293C84"/>
    <w:rsid w:val="002C09E4"/>
    <w:rsid w:val="002C4736"/>
    <w:rsid w:val="002C6B4E"/>
    <w:rsid w:val="002C7414"/>
    <w:rsid w:val="002E3B49"/>
    <w:rsid w:val="00362D11"/>
    <w:rsid w:val="00367273"/>
    <w:rsid w:val="003919E0"/>
    <w:rsid w:val="003A1C7D"/>
    <w:rsid w:val="003B1927"/>
    <w:rsid w:val="00482C5D"/>
    <w:rsid w:val="004D714B"/>
    <w:rsid w:val="005279F3"/>
    <w:rsid w:val="0053059B"/>
    <w:rsid w:val="00583B6C"/>
    <w:rsid w:val="005D2A15"/>
    <w:rsid w:val="006007C4"/>
    <w:rsid w:val="0061006C"/>
    <w:rsid w:val="00610D6B"/>
    <w:rsid w:val="00635787"/>
    <w:rsid w:val="006602A4"/>
    <w:rsid w:val="00672FF4"/>
    <w:rsid w:val="00677CB1"/>
    <w:rsid w:val="006B016B"/>
    <w:rsid w:val="006D2569"/>
    <w:rsid w:val="00711EBF"/>
    <w:rsid w:val="00757DBB"/>
    <w:rsid w:val="00792BC7"/>
    <w:rsid w:val="007B3FEC"/>
    <w:rsid w:val="008403E2"/>
    <w:rsid w:val="00852CA1"/>
    <w:rsid w:val="00892BF4"/>
    <w:rsid w:val="00895F8D"/>
    <w:rsid w:val="008A632F"/>
    <w:rsid w:val="008A727E"/>
    <w:rsid w:val="008F2B98"/>
    <w:rsid w:val="008F49F5"/>
    <w:rsid w:val="00913507"/>
    <w:rsid w:val="009520EB"/>
    <w:rsid w:val="0096471B"/>
    <w:rsid w:val="00995A22"/>
    <w:rsid w:val="009B04A4"/>
    <w:rsid w:val="009B257E"/>
    <w:rsid w:val="009B6F95"/>
    <w:rsid w:val="009C30AA"/>
    <w:rsid w:val="00A30773"/>
    <w:rsid w:val="00A44D65"/>
    <w:rsid w:val="00A62A07"/>
    <w:rsid w:val="00A83910"/>
    <w:rsid w:val="00BA6A03"/>
    <w:rsid w:val="00BD3339"/>
    <w:rsid w:val="00C07B94"/>
    <w:rsid w:val="00C3193C"/>
    <w:rsid w:val="00C66919"/>
    <w:rsid w:val="00C71BD5"/>
    <w:rsid w:val="00CA2C1F"/>
    <w:rsid w:val="00CD291E"/>
    <w:rsid w:val="00CF025A"/>
    <w:rsid w:val="00D22913"/>
    <w:rsid w:val="00D235EB"/>
    <w:rsid w:val="00D47A7C"/>
    <w:rsid w:val="00D87818"/>
    <w:rsid w:val="00DA5558"/>
    <w:rsid w:val="00DA5856"/>
    <w:rsid w:val="00DE7206"/>
    <w:rsid w:val="00E24B5D"/>
    <w:rsid w:val="00E35C9E"/>
    <w:rsid w:val="00E43F31"/>
    <w:rsid w:val="00E503B9"/>
    <w:rsid w:val="00EB5B80"/>
    <w:rsid w:val="00EB6363"/>
    <w:rsid w:val="00F15F54"/>
    <w:rsid w:val="00F52F1B"/>
    <w:rsid w:val="00F542CD"/>
    <w:rsid w:val="00F6752A"/>
    <w:rsid w:val="00FB0C92"/>
    <w:rsid w:val="00FB7921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6A03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F15F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5F5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9520EB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81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81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6A03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F15F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5F5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9520EB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81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81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676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Stichting Vrienden van: Hendrik Kok</vt:lpstr>
    </vt:vector>
  </TitlesOfParts>
  <Company>Interzorg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Stichting Vrienden van: Hendrik Kok</dc:title>
  <dc:creator>loorbachh</dc:creator>
  <cp:lastModifiedBy>Loorbach, H. (PR/Expertise O&amp;M H. Kok)</cp:lastModifiedBy>
  <cp:revision>8</cp:revision>
  <cp:lastPrinted>2019-05-09T06:09:00Z</cp:lastPrinted>
  <dcterms:created xsi:type="dcterms:W3CDTF">2020-05-12T13:43:00Z</dcterms:created>
  <dcterms:modified xsi:type="dcterms:W3CDTF">2020-05-26T06:44:00Z</dcterms:modified>
</cp:coreProperties>
</file>